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126" w:rsidRPr="00DD077B" w:rsidRDefault="00FD2126" w:rsidP="00FD2126">
      <w:pPr>
        <w:ind w:right="1080"/>
        <w:jc w:val="center"/>
        <w:rPr>
          <w:rFonts w:ascii="宋体" w:hAnsi="宋体"/>
          <w:b/>
          <w:sz w:val="32"/>
          <w:szCs w:val="32"/>
        </w:rPr>
      </w:pPr>
      <w:r w:rsidRPr="00DD077B">
        <w:rPr>
          <w:rFonts w:ascii="宋体" w:hAnsi="宋体" w:hint="eastAsia"/>
          <w:b/>
          <w:sz w:val="32"/>
          <w:szCs w:val="32"/>
        </w:rPr>
        <w:t>例谈课堂教学创设问题情境的几大原则</w:t>
      </w:r>
    </w:p>
    <w:p w:rsidR="00FD2126" w:rsidRDefault="00FD2126" w:rsidP="00FD2126">
      <w:pPr>
        <w:pStyle w:val="a6"/>
        <w:spacing w:line="380" w:lineRule="exact"/>
        <w:ind w:left="420"/>
        <w:jc w:val="center"/>
        <w:rPr>
          <w:rFonts w:ascii="楷体_GB2312" w:eastAsia="楷体_GB2312" w:hAnsi="Arial" w:cs="Arial" w:hint="eastAsia"/>
          <w:b/>
          <w:sz w:val="28"/>
          <w:szCs w:val="28"/>
        </w:rPr>
      </w:pPr>
      <w:r>
        <w:rPr>
          <w:rFonts w:ascii="楷体_GB2312" w:eastAsia="楷体_GB2312" w:hAnsi="Arial" w:cs="Arial" w:hint="eastAsia"/>
          <w:b/>
          <w:sz w:val="28"/>
          <w:szCs w:val="28"/>
        </w:rPr>
        <w:t>周五七</w:t>
      </w:r>
    </w:p>
    <w:p w:rsidR="00FD2126" w:rsidRDefault="00FD2126" w:rsidP="00FD2126">
      <w:pPr>
        <w:spacing w:line="480" w:lineRule="exact"/>
        <w:ind w:firstLineChars="196" w:firstLine="470"/>
        <w:rPr>
          <w:rFonts w:ascii="宋体" w:hAnsi="宋体" w:hint="eastAsia"/>
          <w:b/>
          <w:color w:val="000000"/>
          <w:sz w:val="24"/>
          <w:szCs w:val="24"/>
        </w:rPr>
      </w:pPr>
      <w:r>
        <w:rPr>
          <w:rFonts w:ascii="宋体" w:hAnsi="宋体" w:hint="eastAsia"/>
          <w:color w:val="000000"/>
          <w:sz w:val="24"/>
          <w:szCs w:val="24"/>
        </w:rPr>
        <w:t>问题情境就是一种与当前学习主题密切相关的真实事件或问题，作为学生学习或解决问题的中心内容，它让学生产生问题，领受“任务”，并开展一系列探究活动，在完成“任务”的过程中掌握知识、获得认知与个性发展</w:t>
      </w:r>
      <w:r>
        <w:rPr>
          <w:rFonts w:ascii="宋体" w:hAnsi="宋体" w:hint="eastAsia"/>
          <w:color w:val="000000"/>
          <w:sz w:val="24"/>
          <w:szCs w:val="24"/>
        </w:rPr>
        <w:t xml:space="preserve"> </w:t>
      </w:r>
    </w:p>
    <w:p w:rsidR="00FD2126" w:rsidRDefault="00FD2126" w:rsidP="00FD2126">
      <w:pPr>
        <w:spacing w:line="440" w:lineRule="exact"/>
        <w:ind w:firstLineChars="200" w:firstLine="480"/>
        <w:rPr>
          <w:rFonts w:ascii="宋体" w:hAnsi="宋体" w:hint="eastAsia"/>
          <w:color w:val="000000"/>
          <w:sz w:val="24"/>
          <w:szCs w:val="24"/>
        </w:rPr>
      </w:pPr>
      <w:r>
        <w:rPr>
          <w:rFonts w:ascii="宋体" w:hAnsi="宋体" w:hint="eastAsia"/>
          <w:color w:val="000000"/>
          <w:sz w:val="24"/>
          <w:szCs w:val="24"/>
        </w:rPr>
        <w:t>新一轮基础教育课程改革提出：对于数学课程的教学，应结合具体的数学内容采用“问题情境—探究新知—建立模型—解释、应用和拓展”的模式展开，有效地提出数学问题的行为是中学数学课堂教师有效教学行为的具体表征之一，同时也是中学数学课堂教师有效教学行为评价指标体系的一个方面，构建恰时恰点的问题（系列）是有效教学的基本线索。具体的，可以从数学知识发生的关节点上、数学思想方法的概括点上、学生思维的症结点上，创设问题，促使教学真正成为教师和学生富有个性化的创造过程，从而提高课堂教学的有效性。</w:t>
      </w:r>
    </w:p>
    <w:p w:rsidR="00FD2126" w:rsidRDefault="00FD2126" w:rsidP="00FD2126">
      <w:pPr>
        <w:spacing w:line="440" w:lineRule="exact"/>
        <w:ind w:firstLineChars="196" w:firstLine="470"/>
        <w:rPr>
          <w:rFonts w:ascii="宋体" w:hAnsi="宋体" w:hint="eastAsia"/>
          <w:b/>
          <w:color w:val="000000"/>
          <w:sz w:val="24"/>
          <w:szCs w:val="24"/>
        </w:rPr>
      </w:pPr>
      <w:r>
        <w:rPr>
          <w:rFonts w:ascii="宋体" w:hAnsi="宋体" w:hint="eastAsia"/>
          <w:b/>
          <w:color w:val="000000"/>
          <w:sz w:val="24"/>
          <w:szCs w:val="24"/>
        </w:rPr>
        <w:t>1</w:t>
      </w:r>
      <w:r>
        <w:rPr>
          <w:rFonts w:ascii="宋体" w:hAnsi="宋体" w:hint="eastAsia"/>
          <w:b/>
          <w:color w:val="000000"/>
          <w:sz w:val="24"/>
          <w:szCs w:val="24"/>
        </w:rPr>
        <w:t>、问题情境的探究性原则</w:t>
      </w:r>
    </w:p>
    <w:p w:rsidR="00FD2126" w:rsidRDefault="00FD2126" w:rsidP="00FD2126">
      <w:pPr>
        <w:spacing w:line="440" w:lineRule="exact"/>
        <w:ind w:firstLineChars="200" w:firstLine="480"/>
        <w:rPr>
          <w:rFonts w:ascii="宋体" w:hAnsi="宋体" w:hint="eastAsia"/>
          <w:color w:val="000000"/>
          <w:sz w:val="24"/>
          <w:szCs w:val="24"/>
        </w:rPr>
      </w:pPr>
      <w:r>
        <w:rPr>
          <w:rFonts w:ascii="宋体" w:hAnsi="宋体" w:hint="eastAsia"/>
          <w:color w:val="000000"/>
          <w:sz w:val="24"/>
          <w:szCs w:val="24"/>
        </w:rPr>
        <w:t>所创设问题情境具有启发性，启迪学生思维，引发学生广泛的类比、联想与猜想；还要有挑战性，能促进学生主动参与探究。</w:t>
      </w:r>
    </w:p>
    <w:p w:rsidR="00FD2126" w:rsidRDefault="00FD2126" w:rsidP="00FD2126">
      <w:pPr>
        <w:spacing w:line="440" w:lineRule="exact"/>
        <w:ind w:firstLineChars="200" w:firstLine="480"/>
        <w:rPr>
          <w:rFonts w:ascii="宋体" w:hAnsi="宋体" w:hint="eastAsia"/>
          <w:color w:val="000000"/>
          <w:sz w:val="24"/>
          <w:szCs w:val="24"/>
        </w:rPr>
      </w:pPr>
      <w:r>
        <w:rPr>
          <w:rFonts w:ascii="宋体" w:hAnsi="宋体" w:hint="eastAsia"/>
          <w:b/>
          <w:color w:val="000000"/>
          <w:sz w:val="24"/>
          <w:szCs w:val="24"/>
        </w:rPr>
        <w:t>案例</w:t>
      </w:r>
      <w:r>
        <w:rPr>
          <w:rFonts w:ascii="宋体" w:hAnsi="宋体" w:hint="eastAsia"/>
          <w:b/>
          <w:color w:val="000000"/>
          <w:sz w:val="24"/>
          <w:szCs w:val="24"/>
        </w:rPr>
        <w:t>1</w:t>
      </w:r>
      <w:r>
        <w:rPr>
          <w:rFonts w:ascii="宋体" w:hAnsi="宋体" w:hint="eastAsia"/>
          <w:color w:val="000000"/>
          <w:sz w:val="24"/>
          <w:szCs w:val="24"/>
        </w:rPr>
        <w:t xml:space="preserve"> </w:t>
      </w:r>
      <w:r>
        <w:rPr>
          <w:rFonts w:ascii="宋体" w:hAnsi="宋体" w:hint="eastAsia"/>
          <w:color w:val="000000"/>
          <w:sz w:val="24"/>
          <w:szCs w:val="24"/>
        </w:rPr>
        <w:t>人教</w:t>
      </w:r>
      <w:r>
        <w:rPr>
          <w:rFonts w:ascii="宋体" w:hAnsi="宋体" w:hint="eastAsia"/>
          <w:color w:val="000000"/>
          <w:sz w:val="24"/>
          <w:szCs w:val="24"/>
        </w:rPr>
        <w:t>A</w:t>
      </w:r>
      <w:r>
        <w:rPr>
          <w:rFonts w:ascii="宋体" w:hAnsi="宋体" w:hint="eastAsia"/>
          <w:color w:val="000000"/>
          <w:sz w:val="24"/>
          <w:szCs w:val="24"/>
        </w:rPr>
        <w:t>版必修</w:t>
      </w:r>
      <w:r>
        <w:rPr>
          <w:rFonts w:ascii="宋体" w:hAnsi="宋体" w:hint="eastAsia"/>
          <w:color w:val="000000"/>
          <w:sz w:val="24"/>
          <w:szCs w:val="24"/>
        </w:rPr>
        <w:t>3</w:t>
      </w:r>
      <w:r>
        <w:rPr>
          <w:rFonts w:ascii="宋体" w:hAnsi="宋体" w:hint="eastAsia"/>
          <w:color w:val="000000"/>
          <w:sz w:val="24"/>
          <w:szCs w:val="24"/>
        </w:rPr>
        <w:t>第三章</w:t>
      </w: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color w:val="000000"/>
            <w:sz w:val="24"/>
            <w:szCs w:val="24"/>
          </w:rPr>
          <w:t>3.3.2</w:t>
        </w:r>
      </w:smartTag>
      <w:r>
        <w:rPr>
          <w:rFonts w:ascii="宋体" w:hAnsi="宋体" w:hint="eastAsia"/>
          <w:color w:val="000000"/>
          <w:sz w:val="24"/>
          <w:szCs w:val="24"/>
        </w:rPr>
        <w:t>节内容中的一道几何概型课例的教学。</w:t>
      </w:r>
    </w:p>
    <w:p w:rsidR="00FD2126" w:rsidRDefault="00FD2126" w:rsidP="00FD2126">
      <w:pPr>
        <w:spacing w:line="440" w:lineRule="exact"/>
        <w:ind w:firstLineChars="200" w:firstLine="480"/>
        <w:rPr>
          <w:rFonts w:ascii="宋体" w:hAnsi="宋体" w:hint="eastAsia"/>
          <w:color w:val="000000"/>
          <w:sz w:val="24"/>
          <w:szCs w:val="24"/>
        </w:rPr>
      </w:pPr>
      <w:r>
        <w:rPr>
          <w:rFonts w:ascii="宋体" w:hAnsi="宋体" w:hint="eastAsia"/>
          <w:color w:val="000000"/>
          <w:sz w:val="24"/>
          <w:szCs w:val="24"/>
        </w:rPr>
        <w:t>例</w:t>
      </w:r>
      <w:r>
        <w:rPr>
          <w:rFonts w:ascii="宋体" w:hAnsi="宋体" w:hint="eastAsia"/>
          <w:color w:val="000000"/>
          <w:sz w:val="24"/>
          <w:szCs w:val="24"/>
        </w:rPr>
        <w:t xml:space="preserve">3 </w:t>
      </w:r>
      <w:r>
        <w:rPr>
          <w:rFonts w:ascii="宋体" w:hAnsi="宋体" w:hint="eastAsia"/>
          <w:color w:val="000000"/>
          <w:sz w:val="24"/>
          <w:szCs w:val="24"/>
        </w:rPr>
        <w:t>假如你家订了一份报纸，送报人可能在早上</w:t>
      </w:r>
      <w:r>
        <w:rPr>
          <w:rFonts w:ascii="宋体" w:hAnsi="宋体" w:hint="eastAsia"/>
          <w:color w:val="000000"/>
          <w:sz w:val="24"/>
          <w:szCs w:val="24"/>
        </w:rPr>
        <w:t>6</w:t>
      </w:r>
      <w:r>
        <w:rPr>
          <w:rFonts w:ascii="宋体" w:hAnsi="宋体" w:hint="eastAsia"/>
          <w:color w:val="000000"/>
          <w:sz w:val="24"/>
          <w:szCs w:val="24"/>
        </w:rPr>
        <w:t>：</w:t>
      </w:r>
      <w:r>
        <w:rPr>
          <w:rFonts w:ascii="宋体" w:hAnsi="宋体" w:hint="eastAsia"/>
          <w:color w:val="000000"/>
          <w:sz w:val="24"/>
          <w:szCs w:val="24"/>
        </w:rPr>
        <w:t>30</w:t>
      </w:r>
      <w:r>
        <w:rPr>
          <w:rFonts w:ascii="宋体" w:hAnsi="宋体" w:hint="eastAsia"/>
          <w:color w:val="000000"/>
          <w:sz w:val="24"/>
          <w:szCs w:val="24"/>
        </w:rPr>
        <w:t>—</w:t>
      </w:r>
      <w:r>
        <w:rPr>
          <w:rFonts w:ascii="宋体" w:hAnsi="宋体" w:hint="eastAsia"/>
          <w:color w:val="000000"/>
          <w:sz w:val="24"/>
          <w:szCs w:val="24"/>
        </w:rPr>
        <w:t>7</w:t>
      </w:r>
      <w:r>
        <w:rPr>
          <w:rFonts w:ascii="宋体" w:hAnsi="宋体" w:hint="eastAsia"/>
          <w:color w:val="000000"/>
          <w:sz w:val="24"/>
          <w:szCs w:val="24"/>
        </w:rPr>
        <w:t>：</w:t>
      </w:r>
      <w:r>
        <w:rPr>
          <w:rFonts w:ascii="宋体" w:hAnsi="宋体" w:hint="eastAsia"/>
          <w:color w:val="000000"/>
          <w:sz w:val="24"/>
          <w:szCs w:val="24"/>
        </w:rPr>
        <w:t>30</w:t>
      </w:r>
      <w:r>
        <w:rPr>
          <w:rFonts w:ascii="宋体" w:hAnsi="宋体" w:hint="eastAsia"/>
          <w:color w:val="000000"/>
          <w:sz w:val="24"/>
          <w:szCs w:val="24"/>
        </w:rPr>
        <w:t>分之间把报纸送到你家，你父亲离开家去工作的时间在早上</w:t>
      </w:r>
      <w:r>
        <w:rPr>
          <w:rFonts w:ascii="宋体" w:hAnsi="宋体" w:hint="eastAsia"/>
          <w:color w:val="000000"/>
          <w:sz w:val="24"/>
          <w:szCs w:val="24"/>
        </w:rPr>
        <w:t>7</w:t>
      </w:r>
      <w:r>
        <w:rPr>
          <w:rFonts w:ascii="宋体" w:hAnsi="宋体" w:hint="eastAsia"/>
          <w:color w:val="000000"/>
          <w:sz w:val="24"/>
          <w:szCs w:val="24"/>
        </w:rPr>
        <w:t>：</w:t>
      </w:r>
      <w:r>
        <w:rPr>
          <w:rFonts w:ascii="宋体" w:hAnsi="宋体" w:hint="eastAsia"/>
          <w:color w:val="000000"/>
          <w:sz w:val="24"/>
          <w:szCs w:val="24"/>
        </w:rPr>
        <w:t>00</w:t>
      </w:r>
      <w:r>
        <w:rPr>
          <w:rFonts w:ascii="宋体" w:hAnsi="宋体" w:hint="eastAsia"/>
          <w:color w:val="000000"/>
          <w:sz w:val="24"/>
          <w:szCs w:val="24"/>
        </w:rPr>
        <w:t>—</w:t>
      </w:r>
      <w:r>
        <w:rPr>
          <w:rFonts w:ascii="宋体" w:hAnsi="宋体" w:hint="eastAsia"/>
          <w:color w:val="000000"/>
          <w:sz w:val="24"/>
          <w:szCs w:val="24"/>
        </w:rPr>
        <w:t>8</w:t>
      </w:r>
      <w:r>
        <w:rPr>
          <w:rFonts w:ascii="宋体" w:hAnsi="宋体" w:hint="eastAsia"/>
          <w:color w:val="000000"/>
          <w:sz w:val="24"/>
          <w:szCs w:val="24"/>
        </w:rPr>
        <w:t>：</w:t>
      </w:r>
      <w:r>
        <w:rPr>
          <w:rFonts w:ascii="宋体" w:hAnsi="宋体" w:hint="eastAsia"/>
          <w:color w:val="000000"/>
          <w:sz w:val="24"/>
          <w:szCs w:val="24"/>
        </w:rPr>
        <w:t>00</w:t>
      </w:r>
      <w:r>
        <w:rPr>
          <w:rFonts w:ascii="宋体" w:hAnsi="宋体" w:hint="eastAsia"/>
          <w:color w:val="000000"/>
          <w:sz w:val="24"/>
          <w:szCs w:val="24"/>
        </w:rPr>
        <w:t>分之间，你父亲在离开家之前得到报纸（称为事件</w:t>
      </w:r>
      <w:r>
        <w:rPr>
          <w:rFonts w:ascii="宋体" w:hAnsi="宋体" w:hint="eastAsia"/>
          <w:color w:val="000000"/>
          <w:sz w:val="24"/>
          <w:szCs w:val="24"/>
        </w:rPr>
        <w:t>A</w:t>
      </w:r>
      <w:r>
        <w:rPr>
          <w:rFonts w:ascii="宋体" w:hAnsi="宋体" w:hint="eastAsia"/>
          <w:color w:val="000000"/>
          <w:sz w:val="24"/>
          <w:szCs w:val="24"/>
        </w:rPr>
        <w:t>）的概率是多大？</w:t>
      </w:r>
    </w:p>
    <w:p w:rsidR="00FD2126" w:rsidRDefault="00FD2126" w:rsidP="00FD2126">
      <w:pPr>
        <w:spacing w:line="440" w:lineRule="exact"/>
        <w:ind w:firstLineChars="200" w:firstLine="480"/>
        <w:rPr>
          <w:rFonts w:ascii="宋体" w:hAnsi="宋体" w:hint="eastAsia"/>
          <w:color w:val="000000"/>
          <w:sz w:val="24"/>
          <w:szCs w:val="24"/>
        </w:rPr>
      </w:pPr>
      <w:r>
        <w:rPr>
          <w:rFonts w:ascii="宋体" w:hAnsi="宋体" w:hint="eastAsia"/>
          <w:color w:val="000000"/>
          <w:sz w:val="24"/>
          <w:szCs w:val="24"/>
        </w:rPr>
        <w:t>这是我校一位数学教师的教学过程，如下：</w:t>
      </w:r>
    </w:p>
    <w:p w:rsidR="00FD2126" w:rsidRDefault="00FD2126" w:rsidP="00FD2126">
      <w:pPr>
        <w:spacing w:line="440" w:lineRule="exact"/>
        <w:ind w:firstLineChars="200" w:firstLine="440"/>
        <w:rPr>
          <w:rFonts w:ascii="宋体" w:hAnsi="宋体" w:hint="eastAsia"/>
          <w:color w:val="000000"/>
          <w:sz w:val="24"/>
          <w:szCs w:val="24"/>
        </w:rPr>
      </w:pPr>
      <w:r>
        <w:rPr>
          <w:rFonts w:ascii="Calibri" w:hAnsi="Calibri" w:hint="eastAsia"/>
          <w:noProof/>
        </w:rPr>
        <w:drawing>
          <wp:anchor distT="0" distB="0" distL="114300" distR="114300" simplePos="0" relativeHeight="251660288" behindDoc="1" locked="0" layoutInCell="1" allowOverlap="1">
            <wp:simplePos x="0" y="0"/>
            <wp:positionH relativeFrom="column">
              <wp:posOffset>4457700</wp:posOffset>
            </wp:positionH>
            <wp:positionV relativeFrom="paragraph">
              <wp:posOffset>231140</wp:posOffset>
            </wp:positionV>
            <wp:extent cx="1438275" cy="1257300"/>
            <wp:effectExtent l="19050" t="0" r="9525" b="0"/>
            <wp:wrapSquare wrapText="bothSides"/>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7" cstate="print"/>
                    <a:srcRect/>
                    <a:stretch>
                      <a:fillRect/>
                    </a:stretch>
                  </pic:blipFill>
                  <pic:spPr bwMode="auto">
                    <a:xfrm>
                      <a:off x="0" y="0"/>
                      <a:ext cx="1438275" cy="1257300"/>
                    </a:xfrm>
                    <a:prstGeom prst="rect">
                      <a:avLst/>
                    </a:prstGeom>
                    <a:solidFill>
                      <a:srgbClr val="FFFFFF"/>
                    </a:solidFill>
                  </pic:spPr>
                </pic:pic>
              </a:graphicData>
            </a:graphic>
          </wp:anchor>
        </w:drawing>
      </w:r>
      <w:r>
        <w:rPr>
          <w:rFonts w:ascii="宋体" w:hAnsi="宋体" w:hint="eastAsia"/>
          <w:color w:val="000000"/>
          <w:sz w:val="24"/>
          <w:szCs w:val="24"/>
        </w:rPr>
        <w:t>教师：（</w:t>
      </w:r>
      <w:r>
        <w:rPr>
          <w:rFonts w:ascii="宋体" w:hAnsi="宋体" w:hint="eastAsia"/>
          <w:color w:val="000000"/>
          <w:sz w:val="24"/>
          <w:szCs w:val="24"/>
        </w:rPr>
        <w:t>1</w:t>
      </w:r>
      <w:r>
        <w:rPr>
          <w:rFonts w:ascii="宋体" w:hAnsi="宋体" w:hint="eastAsia"/>
          <w:color w:val="000000"/>
          <w:sz w:val="24"/>
          <w:szCs w:val="24"/>
        </w:rPr>
        <w:t>）这是什么型的概率呢？（学生几乎都不用想就回答：几何概型。因为学生知道这节课正在讲几何概型的内容）。</w:t>
      </w:r>
    </w:p>
    <w:p w:rsidR="00FD2126" w:rsidRDefault="00FD2126" w:rsidP="00FD2126">
      <w:pPr>
        <w:spacing w:line="440" w:lineRule="exact"/>
        <w:ind w:firstLineChars="200" w:firstLine="480"/>
        <w:rPr>
          <w:rFonts w:ascii="宋体" w:hAnsi="宋体" w:hint="eastAsia"/>
          <w:color w:val="000000"/>
          <w:sz w:val="24"/>
          <w:szCs w:val="24"/>
        </w:rPr>
      </w:pPr>
      <w:r>
        <w:rPr>
          <w:rFonts w:ascii="宋体" w:hAnsi="宋体" w:hint="eastAsia"/>
          <w:color w:val="000000"/>
          <w:sz w:val="24"/>
          <w:szCs w:val="24"/>
        </w:rPr>
        <w:t>教师：很好，下面我们用几何概型公式来解决这个问题吧。首先可以设送报人到家时间为</w:t>
      </w:r>
      <w:r>
        <w:rPr>
          <w:rFonts w:ascii="宋体" w:hAnsi="宋体" w:hint="eastAsia"/>
          <w:color w:val="000000"/>
          <w:sz w:val="24"/>
          <w:szCs w:val="24"/>
        </w:rPr>
        <w:t>x</w:t>
      </w:r>
      <w:r>
        <w:rPr>
          <w:rFonts w:ascii="宋体" w:hAnsi="宋体" w:hint="eastAsia"/>
          <w:color w:val="000000"/>
          <w:sz w:val="24"/>
          <w:szCs w:val="24"/>
        </w:rPr>
        <w:t>，父亲离开家的时间为</w:t>
      </w:r>
      <w:r>
        <w:rPr>
          <w:rFonts w:ascii="宋体" w:hAnsi="宋体" w:hint="eastAsia"/>
          <w:color w:val="000000"/>
          <w:sz w:val="24"/>
          <w:szCs w:val="24"/>
        </w:rPr>
        <w:t>y.</w:t>
      </w:r>
    </w:p>
    <w:p w:rsidR="00FD2126" w:rsidRDefault="00FD2126" w:rsidP="00FD2126">
      <w:pPr>
        <w:spacing w:line="440" w:lineRule="exact"/>
        <w:ind w:firstLineChars="200" w:firstLine="480"/>
        <w:rPr>
          <w:rFonts w:ascii="宋体" w:hAnsi="宋体" w:hint="eastAsia"/>
          <w:color w:val="000000"/>
          <w:sz w:val="24"/>
          <w:szCs w:val="24"/>
        </w:rPr>
      </w:pPr>
      <w:r>
        <w:rPr>
          <w:rFonts w:ascii="宋体" w:hAnsi="宋体" w:hint="eastAsia"/>
          <w:color w:val="000000"/>
          <w:sz w:val="24"/>
          <w:szCs w:val="24"/>
        </w:rPr>
        <w:t>（</w:t>
      </w:r>
      <w:r>
        <w:rPr>
          <w:rFonts w:ascii="宋体" w:hAnsi="宋体" w:hint="eastAsia"/>
          <w:color w:val="000000"/>
          <w:sz w:val="24"/>
          <w:szCs w:val="24"/>
        </w:rPr>
        <w:t>2</w:t>
      </w:r>
      <w:r>
        <w:rPr>
          <w:rFonts w:ascii="宋体" w:hAnsi="宋体" w:hint="eastAsia"/>
          <w:color w:val="000000"/>
          <w:sz w:val="24"/>
          <w:szCs w:val="24"/>
        </w:rPr>
        <w:t>）你知道事件</w:t>
      </w:r>
      <w:r>
        <w:rPr>
          <w:rFonts w:ascii="宋体" w:hAnsi="宋体" w:hint="eastAsia"/>
          <w:color w:val="000000"/>
          <w:sz w:val="24"/>
          <w:szCs w:val="24"/>
        </w:rPr>
        <w:t>A</w:t>
      </w:r>
      <w:r>
        <w:rPr>
          <w:rFonts w:ascii="宋体" w:hAnsi="宋体" w:hint="eastAsia"/>
          <w:color w:val="000000"/>
          <w:sz w:val="24"/>
          <w:szCs w:val="24"/>
        </w:rPr>
        <w:t>发生时</w:t>
      </w:r>
      <w:proofErr w:type="spellStart"/>
      <w:r>
        <w:rPr>
          <w:rFonts w:ascii="宋体" w:hAnsi="宋体" w:hint="eastAsia"/>
          <w:color w:val="000000"/>
          <w:sz w:val="24"/>
          <w:szCs w:val="24"/>
        </w:rPr>
        <w:t>x,y</w:t>
      </w:r>
      <w:proofErr w:type="spellEnd"/>
      <w:r>
        <w:rPr>
          <w:rFonts w:ascii="宋体" w:hAnsi="宋体" w:hint="eastAsia"/>
          <w:color w:val="000000"/>
          <w:sz w:val="24"/>
          <w:szCs w:val="24"/>
        </w:rPr>
        <w:t>的大小关系吗？（学生很容</w:t>
      </w:r>
      <w:r>
        <w:rPr>
          <w:rFonts w:ascii="宋体" w:hAnsi="宋体" w:hint="eastAsia"/>
          <w:color w:val="000000"/>
          <w:sz w:val="24"/>
          <w:szCs w:val="24"/>
        </w:rPr>
        <w:lastRenderedPageBreak/>
        <w:t>易想到</w:t>
      </w:r>
      <w:r>
        <w:rPr>
          <w:rFonts w:ascii="宋体" w:hAnsi="宋体" w:hint="eastAsia"/>
          <w:color w:val="000000"/>
          <w:sz w:val="24"/>
          <w:szCs w:val="24"/>
        </w:rPr>
        <w:t>y</w:t>
      </w:r>
      <w:r>
        <w:rPr>
          <w:rFonts w:ascii="宋体" w:hAnsi="宋体" w:hint="eastAsia"/>
          <w:color w:val="000000"/>
          <w:sz w:val="24"/>
          <w:szCs w:val="24"/>
        </w:rPr>
        <w:t>≥</w:t>
      </w:r>
      <w:r>
        <w:rPr>
          <w:rFonts w:ascii="宋体" w:hAnsi="宋体" w:hint="eastAsia"/>
          <w:color w:val="000000"/>
          <w:sz w:val="24"/>
          <w:szCs w:val="24"/>
        </w:rPr>
        <w:t>x</w:t>
      </w:r>
      <w:r>
        <w:rPr>
          <w:rFonts w:ascii="宋体" w:hAnsi="宋体" w:hint="eastAsia"/>
          <w:color w:val="000000"/>
          <w:sz w:val="24"/>
          <w:szCs w:val="24"/>
        </w:rPr>
        <w:t>）</w:t>
      </w:r>
    </w:p>
    <w:p w:rsidR="00FD2126" w:rsidRDefault="00FD2126" w:rsidP="00FD2126">
      <w:pPr>
        <w:spacing w:line="440" w:lineRule="exact"/>
        <w:ind w:firstLineChars="200" w:firstLine="480"/>
        <w:rPr>
          <w:rFonts w:ascii="宋体" w:hAnsi="宋体" w:hint="eastAsia"/>
          <w:color w:val="000000"/>
          <w:sz w:val="24"/>
          <w:szCs w:val="24"/>
        </w:rPr>
      </w:pPr>
      <w:r>
        <w:rPr>
          <w:rFonts w:ascii="宋体" w:hAnsi="宋体" w:hint="eastAsia"/>
          <w:color w:val="000000"/>
          <w:sz w:val="24"/>
          <w:szCs w:val="24"/>
        </w:rPr>
        <w:t>（</w:t>
      </w:r>
      <w:r>
        <w:rPr>
          <w:rFonts w:ascii="宋体" w:hAnsi="宋体" w:hint="eastAsia"/>
          <w:color w:val="000000"/>
          <w:sz w:val="24"/>
          <w:szCs w:val="24"/>
        </w:rPr>
        <w:t>3</w:t>
      </w:r>
      <w:r>
        <w:rPr>
          <w:rFonts w:ascii="宋体" w:hAnsi="宋体" w:hint="eastAsia"/>
          <w:color w:val="000000"/>
          <w:sz w:val="24"/>
          <w:szCs w:val="24"/>
        </w:rPr>
        <w:t>）你知道</w:t>
      </w:r>
      <w:proofErr w:type="spellStart"/>
      <w:r>
        <w:rPr>
          <w:rFonts w:ascii="宋体" w:hAnsi="宋体" w:hint="eastAsia"/>
          <w:color w:val="000000"/>
          <w:sz w:val="24"/>
          <w:szCs w:val="24"/>
        </w:rPr>
        <w:t>x,y</w:t>
      </w:r>
      <w:proofErr w:type="spellEnd"/>
      <w:r>
        <w:rPr>
          <w:rFonts w:ascii="宋体" w:hAnsi="宋体" w:hint="eastAsia"/>
          <w:color w:val="000000"/>
          <w:sz w:val="24"/>
          <w:szCs w:val="24"/>
        </w:rPr>
        <w:t>的取值范围吗？它表示什么区域？</w:t>
      </w:r>
      <w:r>
        <w:rPr>
          <w:rFonts w:ascii="宋体" w:hAnsi="宋体" w:hint="eastAsia"/>
          <w:color w:val="000000"/>
          <w:sz w:val="24"/>
          <w:szCs w:val="24"/>
        </w:rPr>
        <w:t>(</w:t>
      </w:r>
      <w:r>
        <w:rPr>
          <w:rFonts w:ascii="宋体" w:hAnsi="宋体" w:hint="eastAsia"/>
          <w:color w:val="000000"/>
          <w:sz w:val="24"/>
          <w:szCs w:val="24"/>
        </w:rPr>
        <w:t>学生根据题意回答：</w:t>
      </w:r>
      <w:r>
        <w:rPr>
          <w:rFonts w:ascii="宋体" w:hAnsi="宋体" w:hint="eastAsia"/>
          <w:color w:val="000000"/>
          <w:sz w:val="24"/>
          <w:szCs w:val="24"/>
        </w:rPr>
        <w:t>6.5</w:t>
      </w:r>
      <w:r>
        <w:rPr>
          <w:rFonts w:ascii="宋体" w:hAnsi="宋体" w:hint="eastAsia"/>
          <w:color w:val="000000"/>
          <w:sz w:val="24"/>
          <w:szCs w:val="24"/>
        </w:rPr>
        <w:t>≤</w:t>
      </w:r>
      <w:r>
        <w:rPr>
          <w:rFonts w:ascii="宋体" w:hAnsi="宋体" w:hint="eastAsia"/>
          <w:color w:val="000000"/>
          <w:sz w:val="24"/>
          <w:szCs w:val="24"/>
        </w:rPr>
        <w:t>x</w:t>
      </w:r>
      <w:r>
        <w:rPr>
          <w:rFonts w:ascii="宋体" w:hAnsi="宋体" w:hint="eastAsia"/>
          <w:color w:val="000000"/>
          <w:sz w:val="24"/>
          <w:szCs w:val="24"/>
        </w:rPr>
        <w:t>≤</w:t>
      </w:r>
      <w:r>
        <w:rPr>
          <w:rFonts w:ascii="宋体" w:hAnsi="宋体" w:hint="eastAsia"/>
          <w:color w:val="000000"/>
          <w:sz w:val="24"/>
          <w:szCs w:val="24"/>
        </w:rPr>
        <w:t>7.5</w:t>
      </w:r>
      <w:r>
        <w:rPr>
          <w:rFonts w:ascii="宋体" w:hAnsi="宋体" w:hint="eastAsia"/>
          <w:color w:val="000000"/>
          <w:sz w:val="24"/>
          <w:szCs w:val="24"/>
        </w:rPr>
        <w:t>且</w:t>
      </w:r>
      <w:r>
        <w:rPr>
          <w:rFonts w:ascii="宋体" w:hAnsi="宋体" w:hint="eastAsia"/>
          <w:color w:val="000000"/>
          <w:sz w:val="24"/>
          <w:szCs w:val="24"/>
        </w:rPr>
        <w:t>7</w:t>
      </w:r>
      <w:r>
        <w:rPr>
          <w:rFonts w:ascii="宋体" w:hAnsi="宋体" w:hint="eastAsia"/>
          <w:color w:val="000000"/>
          <w:sz w:val="24"/>
          <w:szCs w:val="24"/>
        </w:rPr>
        <w:t>≤</w:t>
      </w:r>
      <w:r>
        <w:rPr>
          <w:rFonts w:ascii="宋体" w:hAnsi="宋体" w:hint="eastAsia"/>
          <w:color w:val="000000"/>
          <w:sz w:val="24"/>
          <w:szCs w:val="24"/>
        </w:rPr>
        <w:t>y</w:t>
      </w:r>
      <w:r>
        <w:rPr>
          <w:rFonts w:ascii="宋体" w:hAnsi="宋体" w:hint="eastAsia"/>
          <w:color w:val="000000"/>
          <w:sz w:val="24"/>
          <w:szCs w:val="24"/>
        </w:rPr>
        <w:t>≤</w:t>
      </w:r>
      <w:r>
        <w:rPr>
          <w:rFonts w:ascii="宋体" w:hAnsi="宋体" w:hint="eastAsia"/>
          <w:color w:val="000000"/>
          <w:sz w:val="24"/>
          <w:szCs w:val="24"/>
        </w:rPr>
        <w:t>8</w:t>
      </w:r>
      <w:r>
        <w:rPr>
          <w:rFonts w:ascii="宋体" w:hAnsi="宋体" w:hint="eastAsia"/>
          <w:color w:val="000000"/>
          <w:sz w:val="24"/>
          <w:szCs w:val="24"/>
        </w:rPr>
        <w:t>，学生讨论、交流后发现它表示是一个正方形区域，面积等于</w:t>
      </w:r>
      <w:r>
        <w:rPr>
          <w:rFonts w:ascii="宋体" w:hAnsi="宋体" w:hint="eastAsia"/>
          <w:color w:val="000000"/>
          <w:sz w:val="24"/>
          <w:szCs w:val="24"/>
        </w:rPr>
        <w:t>1)</w:t>
      </w:r>
      <w:r>
        <w:rPr>
          <w:rFonts w:ascii="宋体" w:hAnsi="宋体" w:hint="eastAsia"/>
          <w:color w:val="000000"/>
          <w:sz w:val="24"/>
          <w:szCs w:val="24"/>
        </w:rPr>
        <w:t>。</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教师这时画出几何图形，然后讲解：</w:t>
      </w:r>
      <w:r>
        <w:rPr>
          <w:rFonts w:ascii="宋体" w:hAnsi="宋体" w:hint="eastAsia"/>
          <w:bCs/>
          <w:color w:val="000000"/>
          <w:sz w:val="24"/>
        </w:rPr>
        <w:t>根据题意</w:t>
      </w:r>
      <w:r>
        <w:rPr>
          <w:rFonts w:ascii="宋体" w:hAnsi="宋体" w:hint="eastAsia"/>
          <w:bCs/>
          <w:color w:val="000000"/>
          <w:sz w:val="24"/>
        </w:rPr>
        <w:t>,</w:t>
      </w:r>
      <w:r>
        <w:rPr>
          <w:rFonts w:ascii="宋体" w:hAnsi="宋体" w:hint="eastAsia"/>
          <w:bCs/>
          <w:color w:val="000000"/>
          <w:sz w:val="24"/>
        </w:rPr>
        <w:t>只要点落到阴影部分</w:t>
      </w:r>
      <w:r>
        <w:rPr>
          <w:rFonts w:ascii="宋体" w:hAnsi="宋体" w:hint="eastAsia"/>
          <w:bCs/>
          <w:color w:val="000000"/>
          <w:sz w:val="24"/>
        </w:rPr>
        <w:t>,</w:t>
      </w:r>
      <w:r>
        <w:rPr>
          <w:rFonts w:ascii="宋体" w:hAnsi="宋体" w:hint="eastAsia"/>
          <w:bCs/>
          <w:color w:val="000000"/>
          <w:sz w:val="24"/>
        </w:rPr>
        <w:t>就表示父亲在离开家前能得到报纸</w:t>
      </w:r>
      <w:r>
        <w:rPr>
          <w:rFonts w:ascii="宋体" w:hAnsi="宋体" w:hint="eastAsia"/>
          <w:bCs/>
          <w:color w:val="000000"/>
          <w:sz w:val="24"/>
        </w:rPr>
        <w:t>,</w:t>
      </w:r>
      <w:r>
        <w:rPr>
          <w:rFonts w:ascii="宋体" w:hAnsi="宋体" w:hint="eastAsia"/>
          <w:bCs/>
          <w:color w:val="000000"/>
          <w:sz w:val="24"/>
        </w:rPr>
        <w:t>即事件</w:t>
      </w:r>
      <w:r>
        <w:rPr>
          <w:rFonts w:ascii="宋体" w:hAnsi="宋体" w:hint="eastAsia"/>
          <w:bCs/>
          <w:color w:val="000000"/>
          <w:sz w:val="24"/>
        </w:rPr>
        <w:t>A</w:t>
      </w:r>
      <w:r>
        <w:rPr>
          <w:rFonts w:ascii="宋体" w:hAnsi="宋体" w:hint="eastAsia"/>
          <w:bCs/>
          <w:color w:val="000000"/>
          <w:sz w:val="24"/>
        </w:rPr>
        <w:t>发生</w:t>
      </w:r>
      <w:r>
        <w:rPr>
          <w:rFonts w:ascii="宋体" w:hAnsi="宋体" w:hint="eastAsia"/>
          <w:bCs/>
          <w:color w:val="000000"/>
          <w:sz w:val="24"/>
        </w:rPr>
        <w:t>,</w:t>
      </w:r>
      <w:r>
        <w:rPr>
          <w:rFonts w:ascii="宋体" w:hAnsi="宋体" w:hint="eastAsia"/>
          <w:bCs/>
          <w:color w:val="000000"/>
          <w:sz w:val="24"/>
        </w:rPr>
        <w:t>所以</w:t>
      </w:r>
      <w:r>
        <w:rPr>
          <w:rFonts w:ascii="宋体" w:hAnsi="宋体" w:hint="eastAsia"/>
          <w:color w:val="000000"/>
          <w:sz w:val="24"/>
        </w:rPr>
        <w:t>用几何概型公式：</w:t>
      </w:r>
      <w:r>
        <w:rPr>
          <w:rFonts w:ascii="宋体" w:hAnsi="宋体" w:hint="eastAsia"/>
          <w:color w:val="000000"/>
          <w:sz w:val="24"/>
        </w:rPr>
        <w:t xml:space="preserve">     </w:t>
      </w:r>
    </w:p>
    <w:p w:rsidR="00FD2126" w:rsidRDefault="00FD2126" w:rsidP="00FD2126">
      <w:pPr>
        <w:ind w:firstLineChars="200" w:firstLine="440"/>
        <w:rPr>
          <w:rFonts w:ascii="宋体" w:hAnsi="宋体" w:hint="eastAsia"/>
          <w:color w:val="000000"/>
          <w:sz w:val="24"/>
        </w:rPr>
      </w:pPr>
      <w:r>
        <w:rPr>
          <w:rFonts w:ascii="Calibri" w:hAnsi="Calibri"/>
          <w:position w:val="-30"/>
        </w:rPr>
        <w:object w:dxaOrig="2020" w:dyaOrig="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48.75pt" o:ole="">
            <v:imagedata r:id="rId8" o:title=""/>
          </v:shape>
          <o:OLEObject Type="Embed" ProgID="Equation.3" ShapeID="_x0000_i1025" DrawAspect="Content" ObjectID="_1502700683" r:id="rId9"/>
        </w:object>
      </w:r>
      <w:r>
        <w:rPr>
          <w:rFonts w:hint="eastAsia"/>
        </w:rPr>
        <w:t>。</w:t>
      </w:r>
      <w:r>
        <w:rPr>
          <w:rFonts w:ascii="宋体" w:hAnsi="宋体" w:hint="eastAsia"/>
          <w:bCs/>
          <w:color w:val="000000"/>
          <w:sz w:val="24"/>
        </w:rPr>
        <w:t>当课例讲完后，学生做了一道模仿例题的练习，尽管学生模仿课例</w:t>
      </w:r>
      <w:r>
        <w:rPr>
          <w:rFonts w:ascii="宋体" w:hAnsi="宋体" w:hint="eastAsia"/>
          <w:color w:val="000000"/>
          <w:sz w:val="24"/>
        </w:rPr>
        <w:t>建模，解完了题，但几乎没有领会这道题为什么要这样做？</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课后反思：本例设计意图是让学生体会实际问题转化为几何概型的方法，并会用几何概型计算公式求解，同时感受数学模型的思想。在本课例的教学中，教师缺乏应有的提问方法和分析问题的方法，创设开放性问题情境力度不够，从提出数学问题的能力看，创新精神和实践能力体现不够，授课教师没有引领学生构建和完善认知结构的过程。如果能引导学生多问几个为什么，为什么有这个结论，条件和结论有什么联系，怎样得到这个结论等等，就能使课堂教学丰富多彩，生动活泼。针对以上问题，笔者认为教学应进行以下改进：</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w:t>
      </w:r>
      <w:r>
        <w:rPr>
          <w:rFonts w:ascii="宋体" w:hAnsi="宋体" w:hint="eastAsia"/>
          <w:color w:val="000000"/>
          <w:sz w:val="24"/>
        </w:rPr>
        <w:t>1</w:t>
      </w:r>
      <w:r>
        <w:rPr>
          <w:rFonts w:ascii="宋体" w:hAnsi="宋体" w:hint="eastAsia"/>
          <w:color w:val="000000"/>
          <w:sz w:val="24"/>
        </w:rPr>
        <w:t>）以生活经验告诉我们，父亲在什么条件下会得到报纸？（可以分小组讨论，用生活经验迁移课例教学，创设学生认知冲突的问题情境，学生会乐于接受）。</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w:t>
      </w:r>
      <w:r>
        <w:rPr>
          <w:rFonts w:ascii="宋体" w:hAnsi="宋体" w:hint="eastAsia"/>
          <w:color w:val="000000"/>
          <w:sz w:val="24"/>
        </w:rPr>
        <w:t>2</w:t>
      </w:r>
      <w:r>
        <w:rPr>
          <w:rFonts w:ascii="宋体" w:hAnsi="宋体" w:hint="eastAsia"/>
          <w:color w:val="000000"/>
          <w:sz w:val="24"/>
        </w:rPr>
        <w:t>）送报到家（事件</w:t>
      </w:r>
      <w:r>
        <w:rPr>
          <w:rFonts w:ascii="宋体" w:hAnsi="宋体" w:hint="eastAsia"/>
          <w:color w:val="000000"/>
          <w:sz w:val="24"/>
        </w:rPr>
        <w:t>A</w:t>
      </w:r>
      <w:r>
        <w:rPr>
          <w:rFonts w:ascii="宋体" w:hAnsi="宋体" w:hint="eastAsia"/>
          <w:color w:val="000000"/>
          <w:sz w:val="24"/>
        </w:rPr>
        <w:t>发生）的时间早于父亲离开家的时间，能用一个变量表示吗？（引导学生定性猜想，勾勒出数学模型，到此时学生就理解了为什么要建立二维坐标系）。</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w:t>
      </w:r>
      <w:r>
        <w:rPr>
          <w:rFonts w:ascii="宋体" w:hAnsi="宋体" w:hint="eastAsia"/>
          <w:color w:val="000000"/>
          <w:sz w:val="24"/>
        </w:rPr>
        <w:t>3</w:t>
      </w:r>
      <w:r>
        <w:rPr>
          <w:rFonts w:ascii="宋体" w:hAnsi="宋体" w:hint="eastAsia"/>
          <w:color w:val="000000"/>
          <w:sz w:val="24"/>
        </w:rPr>
        <w:t>）对送报人到家时间为</w:t>
      </w:r>
      <w:r>
        <w:rPr>
          <w:rFonts w:ascii="宋体" w:hAnsi="宋体" w:hint="eastAsia"/>
          <w:color w:val="000000"/>
          <w:sz w:val="24"/>
        </w:rPr>
        <w:t>x</w:t>
      </w:r>
      <w:r>
        <w:rPr>
          <w:rFonts w:ascii="宋体" w:hAnsi="宋体" w:hint="eastAsia"/>
          <w:color w:val="000000"/>
          <w:sz w:val="24"/>
        </w:rPr>
        <w:t>，父亲离开家的时间为</w:t>
      </w:r>
      <w:r>
        <w:rPr>
          <w:rFonts w:ascii="宋体" w:hAnsi="宋体" w:hint="eastAsia"/>
          <w:color w:val="000000"/>
          <w:sz w:val="24"/>
        </w:rPr>
        <w:t>y</w:t>
      </w:r>
      <w:r>
        <w:rPr>
          <w:rFonts w:ascii="宋体" w:hAnsi="宋体" w:hint="eastAsia"/>
          <w:color w:val="000000"/>
          <w:sz w:val="24"/>
        </w:rPr>
        <w:t>，如何建立它们之间的关系？（定量刻画，引导学生向思维深度发展，</w:t>
      </w:r>
      <w:proofErr w:type="spellStart"/>
      <w:r>
        <w:rPr>
          <w:rFonts w:ascii="宋体" w:hAnsi="宋体" w:hint="eastAsia"/>
          <w:color w:val="000000"/>
          <w:sz w:val="24"/>
        </w:rPr>
        <w:t>x,y</w:t>
      </w:r>
      <w:proofErr w:type="spellEnd"/>
      <w:r>
        <w:rPr>
          <w:rFonts w:ascii="宋体" w:hAnsi="宋体" w:hint="eastAsia"/>
          <w:color w:val="000000"/>
          <w:sz w:val="24"/>
        </w:rPr>
        <w:t>之间的关系向点（区域）转化，即事件</w:t>
      </w:r>
      <w:r>
        <w:rPr>
          <w:rFonts w:ascii="宋体" w:hAnsi="宋体" w:hint="eastAsia"/>
          <w:color w:val="000000"/>
          <w:sz w:val="24"/>
        </w:rPr>
        <w:t>A=</w:t>
      </w:r>
      <w:r>
        <w:rPr>
          <w:rFonts w:ascii="宋体" w:hAnsi="宋体" w:hint="eastAsia"/>
          <w:color w:val="000000"/>
          <w:sz w:val="24"/>
        </w:rPr>
        <w:t>｛（</w:t>
      </w:r>
      <w:proofErr w:type="spellStart"/>
      <w:r>
        <w:rPr>
          <w:rFonts w:ascii="宋体" w:hAnsi="宋体" w:hint="eastAsia"/>
          <w:color w:val="000000"/>
          <w:sz w:val="24"/>
        </w:rPr>
        <w:t>x,y</w:t>
      </w:r>
      <w:proofErr w:type="spellEnd"/>
      <w:r>
        <w:rPr>
          <w:rFonts w:ascii="宋体" w:hAnsi="宋体" w:hint="eastAsia"/>
          <w:color w:val="000000"/>
          <w:sz w:val="24"/>
        </w:rPr>
        <w:t>）︳</w:t>
      </w:r>
      <w:r>
        <w:rPr>
          <w:rFonts w:ascii="宋体" w:hAnsi="宋体" w:hint="eastAsia"/>
          <w:color w:val="000000"/>
          <w:sz w:val="24"/>
        </w:rPr>
        <w:t>x</w:t>
      </w:r>
      <w:r>
        <w:rPr>
          <w:rFonts w:ascii="宋体" w:hAnsi="宋体" w:hint="eastAsia"/>
          <w:color w:val="000000"/>
          <w:sz w:val="24"/>
        </w:rPr>
        <w:t>≤</w:t>
      </w:r>
      <w:r>
        <w:rPr>
          <w:rFonts w:ascii="宋体" w:hAnsi="宋体" w:hint="eastAsia"/>
          <w:color w:val="000000"/>
          <w:sz w:val="24"/>
        </w:rPr>
        <w:t>y,</w:t>
      </w:r>
      <w:r>
        <w:rPr>
          <w:rFonts w:ascii="宋体" w:hAnsi="宋体" w:hint="eastAsia"/>
          <w:color w:val="000000"/>
          <w:sz w:val="24"/>
        </w:rPr>
        <w:t>且</w:t>
      </w:r>
      <w:r>
        <w:rPr>
          <w:rFonts w:ascii="宋体" w:hAnsi="宋体" w:hint="eastAsia"/>
          <w:color w:val="000000"/>
          <w:sz w:val="24"/>
        </w:rPr>
        <w:t xml:space="preserve"> 6.5</w:t>
      </w:r>
      <w:r>
        <w:rPr>
          <w:rFonts w:ascii="宋体" w:hAnsi="宋体" w:hint="eastAsia"/>
          <w:color w:val="000000"/>
          <w:sz w:val="24"/>
        </w:rPr>
        <w:t>≤</w:t>
      </w:r>
      <w:r>
        <w:rPr>
          <w:rFonts w:ascii="宋体" w:hAnsi="宋体" w:hint="eastAsia"/>
          <w:color w:val="000000"/>
          <w:sz w:val="24"/>
        </w:rPr>
        <w:t>x</w:t>
      </w:r>
      <w:r>
        <w:rPr>
          <w:rFonts w:ascii="宋体" w:hAnsi="宋体" w:hint="eastAsia"/>
          <w:color w:val="000000"/>
          <w:sz w:val="24"/>
        </w:rPr>
        <w:t>≤</w:t>
      </w:r>
      <w:r>
        <w:rPr>
          <w:rFonts w:ascii="宋体" w:hAnsi="宋体" w:hint="eastAsia"/>
          <w:color w:val="000000"/>
          <w:sz w:val="24"/>
        </w:rPr>
        <w:t>7.5</w:t>
      </w:r>
      <w:r>
        <w:rPr>
          <w:rFonts w:ascii="宋体" w:hAnsi="宋体" w:hint="eastAsia"/>
          <w:color w:val="000000"/>
          <w:sz w:val="24"/>
        </w:rPr>
        <w:t>且</w:t>
      </w:r>
      <w:r>
        <w:rPr>
          <w:rFonts w:ascii="宋体" w:hAnsi="宋体" w:hint="eastAsia"/>
          <w:color w:val="000000"/>
          <w:sz w:val="24"/>
        </w:rPr>
        <w:t>7</w:t>
      </w:r>
      <w:r>
        <w:rPr>
          <w:rFonts w:ascii="宋体" w:hAnsi="宋体" w:hint="eastAsia"/>
          <w:color w:val="000000"/>
          <w:sz w:val="24"/>
        </w:rPr>
        <w:t>≤</w:t>
      </w:r>
      <w:r>
        <w:rPr>
          <w:rFonts w:ascii="宋体" w:hAnsi="宋体" w:hint="eastAsia"/>
          <w:color w:val="000000"/>
          <w:sz w:val="24"/>
        </w:rPr>
        <w:t>y</w:t>
      </w:r>
      <w:r>
        <w:rPr>
          <w:rFonts w:ascii="宋体" w:hAnsi="宋体" w:hint="eastAsia"/>
          <w:color w:val="000000"/>
          <w:sz w:val="24"/>
        </w:rPr>
        <w:t>≤</w:t>
      </w:r>
      <w:r>
        <w:rPr>
          <w:rFonts w:ascii="宋体" w:hAnsi="宋体" w:hint="eastAsia"/>
          <w:color w:val="000000"/>
          <w:sz w:val="24"/>
        </w:rPr>
        <w:t>8</w:t>
      </w:r>
      <w:r>
        <w:rPr>
          <w:rFonts w:ascii="宋体" w:hAnsi="宋体" w:hint="eastAsia"/>
          <w:color w:val="000000"/>
          <w:sz w:val="24"/>
        </w:rPr>
        <w:t>｝</w:t>
      </w:r>
      <w:r>
        <w:rPr>
          <w:rFonts w:ascii="宋体" w:hAnsi="宋体" w:hint="eastAsia"/>
          <w:color w:val="000000"/>
          <w:sz w:val="24"/>
        </w:rPr>
        <w:t>,</w:t>
      </w:r>
      <w:r>
        <w:rPr>
          <w:rFonts w:ascii="宋体" w:hAnsi="宋体" w:hint="eastAsia"/>
          <w:color w:val="000000"/>
          <w:sz w:val="24"/>
        </w:rPr>
        <w:t>它表示一个正方形区域）。</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lastRenderedPageBreak/>
        <w:t>（</w:t>
      </w:r>
      <w:r>
        <w:rPr>
          <w:rFonts w:ascii="宋体" w:hAnsi="宋体" w:hint="eastAsia"/>
          <w:color w:val="000000"/>
          <w:sz w:val="24"/>
        </w:rPr>
        <w:t>4</w:t>
      </w:r>
      <w:r>
        <w:rPr>
          <w:rFonts w:ascii="宋体" w:hAnsi="宋体" w:hint="eastAsia"/>
          <w:color w:val="000000"/>
          <w:sz w:val="24"/>
        </w:rPr>
        <w:t>）事件</w:t>
      </w:r>
      <w:r>
        <w:rPr>
          <w:rFonts w:ascii="宋体" w:hAnsi="宋体" w:hint="eastAsia"/>
          <w:color w:val="000000"/>
          <w:sz w:val="24"/>
        </w:rPr>
        <w:t>A</w:t>
      </w:r>
      <w:r>
        <w:rPr>
          <w:rFonts w:ascii="宋体" w:hAnsi="宋体" w:hint="eastAsia"/>
          <w:color w:val="000000"/>
          <w:sz w:val="24"/>
        </w:rPr>
        <w:t>发生在图形中如何刻画的？也就事件</w:t>
      </w:r>
      <w:r>
        <w:rPr>
          <w:rFonts w:ascii="宋体" w:hAnsi="宋体" w:hint="eastAsia"/>
          <w:color w:val="000000"/>
          <w:sz w:val="24"/>
        </w:rPr>
        <w:t>A</w:t>
      </w:r>
      <w:r>
        <w:rPr>
          <w:rFonts w:ascii="宋体" w:hAnsi="宋体" w:hint="eastAsia"/>
          <w:color w:val="000000"/>
          <w:sz w:val="24"/>
        </w:rPr>
        <w:t>发生在那里？（类比线性规划知识，引导学生正迁移，得出事件</w:t>
      </w:r>
      <w:r>
        <w:rPr>
          <w:rFonts w:ascii="宋体" w:hAnsi="宋体" w:hint="eastAsia"/>
          <w:color w:val="000000"/>
          <w:sz w:val="24"/>
        </w:rPr>
        <w:t>A</w:t>
      </w:r>
      <w:r>
        <w:rPr>
          <w:rFonts w:ascii="宋体" w:hAnsi="宋体" w:hint="eastAsia"/>
          <w:color w:val="000000"/>
          <w:sz w:val="24"/>
        </w:rPr>
        <w:t>发生在图中的阴影部分面积上。至此，学生已清晰地知道为什么这道题是一个几何概型）。</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如此创设认知冲突问题情境，使得学生思维波澜起伏，激起思维的浪花，就连差生也容易想进来，学进去，从中尝到乐趣，在主动完成认知结构的构建过程中培养创新意识。</w:t>
      </w:r>
    </w:p>
    <w:p w:rsidR="00FD2126" w:rsidRDefault="00FD2126" w:rsidP="00FD2126">
      <w:pPr>
        <w:spacing w:line="440" w:lineRule="exact"/>
        <w:ind w:firstLineChars="196" w:firstLine="470"/>
        <w:rPr>
          <w:rFonts w:ascii="宋体" w:hAnsi="宋体" w:hint="eastAsia"/>
          <w:b/>
          <w:color w:val="000000"/>
          <w:sz w:val="24"/>
        </w:rPr>
      </w:pPr>
      <w:r>
        <w:rPr>
          <w:rFonts w:ascii="宋体" w:hAnsi="宋体" w:hint="eastAsia"/>
          <w:b/>
          <w:color w:val="000000"/>
          <w:sz w:val="24"/>
        </w:rPr>
        <w:t>2</w:t>
      </w:r>
      <w:r>
        <w:rPr>
          <w:rFonts w:ascii="宋体" w:hAnsi="宋体" w:hint="eastAsia"/>
          <w:b/>
          <w:color w:val="000000"/>
          <w:sz w:val="24"/>
        </w:rPr>
        <w:t>、问题情境的适时性原则</w:t>
      </w:r>
    </w:p>
    <w:p w:rsidR="00FD2126" w:rsidRDefault="00FD2126" w:rsidP="00FD2126">
      <w:pPr>
        <w:spacing w:line="440" w:lineRule="exact"/>
        <w:ind w:firstLineChars="200" w:firstLine="480"/>
        <w:rPr>
          <w:rFonts w:ascii="Calibri" w:hAnsi="Calibri" w:hint="eastAsia"/>
          <w:color w:val="003300"/>
        </w:rPr>
      </w:pPr>
      <w:r>
        <w:rPr>
          <w:rFonts w:hint="eastAsia"/>
          <w:color w:val="000000"/>
          <w:sz w:val="24"/>
        </w:rPr>
        <w:t>所创设问题情境要符合学生一般认知规律、身心发展规律，设计问题有一定难度但趋向于学生思维的“最近发现区”，促使学生“跳一跳，摘桃子”</w:t>
      </w:r>
      <w:r>
        <w:rPr>
          <w:rFonts w:hint="eastAsia"/>
          <w:color w:val="003300"/>
        </w:rPr>
        <w:t>。</w:t>
      </w:r>
      <w:r>
        <w:rPr>
          <w:rFonts w:ascii="宋体" w:hAnsi="宋体" w:hint="eastAsia"/>
          <w:color w:val="000000"/>
          <w:sz w:val="24"/>
        </w:rPr>
        <w:t>因此，课堂教学中非常重要的一点就是为学生创设适宜的问题情境，激发学生的学习兴趣，真正调动学生思维的积极性，使课堂教学充满活力而富有成效。</w:t>
      </w:r>
    </w:p>
    <w:p w:rsidR="00FD2126" w:rsidRDefault="00FD2126" w:rsidP="00FD2126">
      <w:pPr>
        <w:spacing w:line="440" w:lineRule="exact"/>
        <w:ind w:firstLineChars="200" w:firstLine="480"/>
        <w:rPr>
          <w:rFonts w:ascii="宋体" w:hAnsi="宋体"/>
          <w:color w:val="000000"/>
          <w:sz w:val="24"/>
        </w:rPr>
      </w:pPr>
      <w:r>
        <w:rPr>
          <w:rFonts w:ascii="宋体" w:hAnsi="宋体" w:hint="eastAsia"/>
          <w:b/>
          <w:color w:val="000000"/>
          <w:sz w:val="24"/>
        </w:rPr>
        <w:t>案例</w:t>
      </w:r>
      <w:r>
        <w:rPr>
          <w:rFonts w:ascii="宋体" w:hAnsi="宋体" w:hint="eastAsia"/>
          <w:b/>
          <w:color w:val="000000"/>
          <w:sz w:val="24"/>
        </w:rPr>
        <w:t>2</w:t>
      </w:r>
      <w:r>
        <w:rPr>
          <w:rFonts w:ascii="宋体" w:hAnsi="宋体" w:hint="eastAsia"/>
          <w:color w:val="000000"/>
          <w:sz w:val="24"/>
        </w:rPr>
        <w:t xml:space="preserve"> </w:t>
      </w:r>
      <w:r>
        <w:rPr>
          <w:rFonts w:ascii="宋体" w:hAnsi="宋体" w:hint="eastAsia"/>
          <w:color w:val="000000"/>
          <w:sz w:val="24"/>
        </w:rPr>
        <w:t>今年</w:t>
      </w:r>
      <w:r>
        <w:rPr>
          <w:rFonts w:ascii="宋体" w:hAnsi="宋体" w:hint="eastAsia"/>
          <w:color w:val="000000"/>
          <w:sz w:val="24"/>
        </w:rPr>
        <w:t>4</w:t>
      </w:r>
      <w:r>
        <w:rPr>
          <w:rFonts w:ascii="宋体" w:hAnsi="宋体" w:hint="eastAsia"/>
          <w:color w:val="000000"/>
          <w:sz w:val="24"/>
        </w:rPr>
        <w:t>月</w:t>
      </w:r>
      <w:r>
        <w:rPr>
          <w:rFonts w:ascii="宋体" w:hAnsi="宋体" w:hint="eastAsia"/>
          <w:color w:val="000000"/>
          <w:sz w:val="24"/>
        </w:rPr>
        <w:t>2</w:t>
      </w:r>
      <w:r>
        <w:rPr>
          <w:rFonts w:ascii="宋体" w:hAnsi="宋体" w:hint="eastAsia"/>
          <w:color w:val="000000"/>
          <w:sz w:val="24"/>
        </w:rPr>
        <w:t>日我校一位年轻教师在高一（</w:t>
      </w:r>
      <w:r>
        <w:rPr>
          <w:rFonts w:ascii="宋体" w:hAnsi="宋体" w:hint="eastAsia"/>
          <w:color w:val="000000"/>
          <w:sz w:val="24"/>
        </w:rPr>
        <w:t>4</w:t>
      </w:r>
      <w:r>
        <w:rPr>
          <w:rFonts w:ascii="宋体" w:hAnsi="宋体" w:hint="eastAsia"/>
          <w:color w:val="000000"/>
          <w:sz w:val="24"/>
        </w:rPr>
        <w:t>）班上了一堂汇报课：《直线与平面垂直的判定》（人教</w:t>
      </w:r>
      <w:r>
        <w:rPr>
          <w:rFonts w:ascii="宋体" w:hAnsi="宋体" w:hint="eastAsia"/>
          <w:color w:val="000000"/>
          <w:sz w:val="24"/>
        </w:rPr>
        <w:t xml:space="preserve">A </w:t>
      </w:r>
      <w:r>
        <w:rPr>
          <w:rFonts w:ascii="宋体" w:hAnsi="宋体" w:hint="eastAsia"/>
          <w:color w:val="000000"/>
          <w:sz w:val="24"/>
        </w:rPr>
        <w:t>版必修</w:t>
      </w:r>
      <w:r>
        <w:rPr>
          <w:rFonts w:ascii="宋体" w:hAnsi="宋体" w:hint="eastAsia"/>
          <w:color w:val="000000"/>
          <w:sz w:val="24"/>
        </w:rPr>
        <w:t>2</w:t>
      </w:r>
      <w:r>
        <w:rPr>
          <w:rFonts w:ascii="宋体" w:hAnsi="宋体" w:hint="eastAsia"/>
          <w:color w:val="000000"/>
          <w:sz w:val="24"/>
        </w:rPr>
        <w:t>第二章</w:t>
      </w: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color w:val="000000"/>
            <w:sz w:val="24"/>
          </w:rPr>
          <w:t>2.3.1</w:t>
        </w:r>
      </w:smartTag>
      <w:r>
        <w:rPr>
          <w:rFonts w:ascii="宋体" w:hAnsi="宋体" w:hint="eastAsia"/>
          <w:color w:val="000000"/>
          <w:sz w:val="24"/>
        </w:rPr>
        <w:t>节）</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年轻教师首先从几个实际背景的例子中，引导学生注意观察直立于地面的旗杆及它在地面影子的例子，来思考、分析，从中抽象概括出直线与平面垂直的定义。</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引入情境问题：</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w:t>
      </w:r>
      <w:r>
        <w:rPr>
          <w:rFonts w:ascii="宋体" w:hAnsi="宋体" w:hint="eastAsia"/>
          <w:color w:val="000000"/>
          <w:sz w:val="24"/>
        </w:rPr>
        <w:t>1</w:t>
      </w:r>
      <w:r>
        <w:rPr>
          <w:rFonts w:ascii="宋体" w:hAnsi="宋体" w:hint="eastAsia"/>
          <w:color w:val="000000"/>
          <w:sz w:val="24"/>
        </w:rPr>
        <w:t>）早晨阳光下，旗杆与它在地面的影子所成角度是多少？（学生都能回答：</w:t>
      </w:r>
      <w:r>
        <w:rPr>
          <w:rFonts w:ascii="宋体" w:hAnsi="宋体" w:hint="eastAsia"/>
          <w:color w:val="000000"/>
          <w:sz w:val="24"/>
        </w:rPr>
        <w:t xml:space="preserve">90 </w:t>
      </w:r>
      <w:r>
        <w:rPr>
          <w:rFonts w:ascii="宋体" w:hAnsi="宋体" w:hint="eastAsia"/>
          <w:color w:val="000000"/>
          <w:sz w:val="24"/>
          <w:vertAlign w:val="superscript"/>
        </w:rPr>
        <w:t>0</w:t>
      </w:r>
      <w:r>
        <w:rPr>
          <w:rFonts w:ascii="宋体" w:hAnsi="宋体" w:hint="eastAsia"/>
          <w:color w:val="000000"/>
          <w:sz w:val="24"/>
        </w:rPr>
        <w:t>）</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w:t>
      </w:r>
      <w:r>
        <w:rPr>
          <w:rFonts w:ascii="宋体" w:hAnsi="宋体" w:hint="eastAsia"/>
          <w:color w:val="000000"/>
          <w:sz w:val="24"/>
        </w:rPr>
        <w:t>2</w:t>
      </w:r>
      <w:r>
        <w:rPr>
          <w:rFonts w:ascii="宋体" w:hAnsi="宋体" w:hint="eastAsia"/>
          <w:color w:val="000000"/>
          <w:sz w:val="24"/>
        </w:rPr>
        <w:t>）随着太阳的移动，不同位置的影子与旗杆的角度是否会发生改变？（引导学生发现旗杆始终与地面的影子保持垂直关系）</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w:t>
      </w:r>
      <w:r>
        <w:rPr>
          <w:rFonts w:ascii="宋体" w:hAnsi="宋体" w:hint="eastAsia"/>
          <w:color w:val="000000"/>
          <w:sz w:val="24"/>
        </w:rPr>
        <w:t>3</w:t>
      </w:r>
      <w:r>
        <w:rPr>
          <w:rFonts w:ascii="宋体" w:hAnsi="宋体" w:hint="eastAsia"/>
          <w:color w:val="000000"/>
          <w:sz w:val="24"/>
        </w:rPr>
        <w:t>）旗杆与地面内任意一条不经过旗杆位置的直线关系如何？依据是什么？（引导学生再发现：旗杆所在的直线与地面内任意一条直线都垂直）</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这个过程，学生不难发现旗杆与地面垂直，就意味着直线与地面内的任意一条直线都垂直，从而对直线与平面垂直的定义进行抽象概括，即对于直线与平面垂直这一核心概念，主要依靠学生对感性材料抽象概括形成的。</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lastRenderedPageBreak/>
        <w:t>接着对这一核心概念中的核心词进行辨析：</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w:t>
      </w:r>
      <w:r>
        <w:rPr>
          <w:rFonts w:ascii="宋体" w:hAnsi="宋体" w:hint="eastAsia"/>
          <w:color w:val="000000"/>
          <w:sz w:val="24"/>
        </w:rPr>
        <w:t>4</w:t>
      </w:r>
      <w:r>
        <w:rPr>
          <w:rFonts w:ascii="宋体" w:hAnsi="宋体" w:hint="eastAsia"/>
          <w:color w:val="000000"/>
          <w:sz w:val="24"/>
        </w:rPr>
        <w:t>）定义中“任意一条”能否用“无数条”来替换？（其目的用以辨析直线与平面垂直的内涵）</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这个问题接连几个学生都不能回答。教师提示举反例，学生一开始也未能举出……直到教师画出图</w:t>
      </w:r>
      <w:r>
        <w:rPr>
          <w:rFonts w:ascii="宋体" w:hAnsi="宋体" w:hint="eastAsia"/>
          <w:color w:val="000000"/>
          <w:sz w:val="24"/>
        </w:rPr>
        <w:t>3-2</w:t>
      </w:r>
      <w:r>
        <w:rPr>
          <w:rFonts w:ascii="宋体" w:hAnsi="宋体" w:hint="eastAsia"/>
          <w:color w:val="000000"/>
          <w:sz w:val="24"/>
        </w:rPr>
        <w:t>问题才得以解决。</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然后探究定理：</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请同学们准备一块三角形纸片来做一个实验：过△</w:t>
      </w:r>
      <w:r>
        <w:rPr>
          <w:rFonts w:ascii="宋体" w:hAnsi="宋体" w:hint="eastAsia"/>
          <w:color w:val="000000"/>
          <w:sz w:val="24"/>
        </w:rPr>
        <w:t>ABC</w:t>
      </w:r>
      <w:r>
        <w:rPr>
          <w:rFonts w:ascii="宋体" w:hAnsi="宋体" w:hint="eastAsia"/>
          <w:color w:val="000000"/>
          <w:sz w:val="24"/>
        </w:rPr>
        <w:t>的顶点</w:t>
      </w:r>
      <w:r>
        <w:rPr>
          <w:rFonts w:ascii="宋体" w:hAnsi="宋体" w:hint="eastAsia"/>
          <w:color w:val="000000"/>
          <w:sz w:val="24"/>
        </w:rPr>
        <w:t>A</w:t>
      </w:r>
      <w:r>
        <w:rPr>
          <w:rFonts w:ascii="宋体" w:hAnsi="宋体" w:hint="eastAsia"/>
          <w:color w:val="000000"/>
          <w:sz w:val="24"/>
        </w:rPr>
        <w:t>，翻折纸片得到折痕</w:t>
      </w:r>
      <w:r>
        <w:rPr>
          <w:rFonts w:ascii="宋体" w:hAnsi="宋体" w:hint="eastAsia"/>
          <w:color w:val="000000"/>
          <w:sz w:val="24"/>
        </w:rPr>
        <w:t>AD</w:t>
      </w:r>
      <w:r>
        <w:rPr>
          <w:rFonts w:ascii="宋体" w:hAnsi="宋体" w:hint="eastAsia"/>
          <w:color w:val="000000"/>
          <w:sz w:val="24"/>
        </w:rPr>
        <w:t>（图</w:t>
      </w:r>
      <w:r>
        <w:rPr>
          <w:rFonts w:ascii="宋体" w:hAnsi="宋体" w:hint="eastAsia"/>
          <w:color w:val="000000"/>
          <w:sz w:val="24"/>
        </w:rPr>
        <w:t>1</w:t>
      </w:r>
      <w:r>
        <w:rPr>
          <w:rFonts w:ascii="宋体" w:hAnsi="宋体" w:hint="eastAsia"/>
          <w:color w:val="000000"/>
          <w:sz w:val="24"/>
        </w:rPr>
        <w:t>）将翻折后的纸片竖起放置在桌面（</w:t>
      </w:r>
      <w:r>
        <w:rPr>
          <w:rFonts w:ascii="宋体" w:hAnsi="宋体" w:hint="eastAsia"/>
          <w:color w:val="000000"/>
          <w:sz w:val="24"/>
        </w:rPr>
        <w:t>BD</w:t>
      </w:r>
      <w:r>
        <w:rPr>
          <w:rFonts w:ascii="宋体" w:hAnsi="宋体" w:hint="eastAsia"/>
          <w:color w:val="000000"/>
          <w:sz w:val="24"/>
        </w:rPr>
        <w:t>、</w:t>
      </w:r>
      <w:r>
        <w:rPr>
          <w:rFonts w:ascii="宋体" w:hAnsi="宋体" w:hint="eastAsia"/>
          <w:color w:val="000000"/>
          <w:sz w:val="24"/>
        </w:rPr>
        <w:t>DC</w:t>
      </w:r>
      <w:r>
        <w:rPr>
          <w:rFonts w:ascii="宋体" w:hAnsi="宋体" w:hint="eastAsia"/>
          <w:color w:val="000000"/>
          <w:sz w:val="24"/>
        </w:rPr>
        <w:t>与桌面接触）</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引入情境问题：</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w:t>
      </w:r>
      <w:r>
        <w:rPr>
          <w:rFonts w:ascii="宋体" w:hAnsi="宋体" w:hint="eastAsia"/>
          <w:color w:val="000000"/>
          <w:sz w:val="24"/>
        </w:rPr>
        <w:t>5</w:t>
      </w:r>
      <w:r>
        <w:rPr>
          <w:rFonts w:ascii="宋体" w:hAnsi="宋体" w:hint="eastAsia"/>
          <w:color w:val="000000"/>
          <w:sz w:val="24"/>
        </w:rPr>
        <w:t>）折痕</w:t>
      </w:r>
      <w:r>
        <w:rPr>
          <w:rFonts w:ascii="宋体" w:hAnsi="宋体" w:hint="eastAsia"/>
          <w:color w:val="000000"/>
          <w:sz w:val="24"/>
        </w:rPr>
        <w:t>AD</w:t>
      </w:r>
      <w:r>
        <w:rPr>
          <w:rFonts w:ascii="宋体" w:hAnsi="宋体" w:hint="eastAsia"/>
          <w:color w:val="000000"/>
          <w:sz w:val="24"/>
        </w:rPr>
        <w:t>与桌面垂直吗？</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w:t>
      </w:r>
      <w:r>
        <w:rPr>
          <w:rFonts w:ascii="宋体" w:hAnsi="宋体" w:hint="eastAsia"/>
          <w:color w:val="000000"/>
          <w:sz w:val="24"/>
        </w:rPr>
        <w:t>6</w:t>
      </w:r>
      <w:r>
        <w:rPr>
          <w:rFonts w:ascii="宋体" w:hAnsi="宋体" w:hint="eastAsia"/>
          <w:color w:val="000000"/>
          <w:sz w:val="24"/>
        </w:rPr>
        <w:t>）如何翻折才能使折痕</w:t>
      </w:r>
      <w:r>
        <w:rPr>
          <w:rFonts w:ascii="宋体" w:hAnsi="宋体" w:hint="eastAsia"/>
          <w:color w:val="000000"/>
          <w:sz w:val="24"/>
        </w:rPr>
        <w:t>AD</w:t>
      </w:r>
      <w:r>
        <w:rPr>
          <w:rFonts w:ascii="宋体" w:hAnsi="宋体" w:hint="eastAsia"/>
          <w:color w:val="000000"/>
          <w:sz w:val="24"/>
        </w:rPr>
        <w:t>与桌面所在的平面垂直？</w:t>
      </w:r>
    </w:p>
    <w:p w:rsidR="00FD2126" w:rsidRDefault="00FD2126" w:rsidP="00FD2126">
      <w:pPr>
        <w:spacing w:line="440" w:lineRule="exact"/>
        <w:ind w:firstLineChars="200" w:firstLine="440"/>
        <w:rPr>
          <w:rFonts w:ascii="宋体" w:hAnsi="宋体" w:hint="eastAsia"/>
          <w:color w:val="000000"/>
          <w:sz w:val="24"/>
        </w:rPr>
      </w:pPr>
      <w:r>
        <w:rPr>
          <w:rFonts w:ascii="Calibri" w:hAnsi="Calibri" w:hint="eastAsia"/>
          <w:noProof/>
        </w:rPr>
        <w:drawing>
          <wp:anchor distT="0" distB="0" distL="114300" distR="114300" simplePos="0" relativeHeight="251664384" behindDoc="1" locked="0" layoutInCell="1" allowOverlap="1">
            <wp:simplePos x="0" y="0"/>
            <wp:positionH relativeFrom="column">
              <wp:posOffset>457200</wp:posOffset>
            </wp:positionH>
            <wp:positionV relativeFrom="paragraph">
              <wp:posOffset>579120</wp:posOffset>
            </wp:positionV>
            <wp:extent cx="1819275" cy="1190625"/>
            <wp:effectExtent l="19050" t="0" r="9525" b="0"/>
            <wp:wrapTopAndBottom/>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0" cstate="print"/>
                    <a:srcRect/>
                    <a:stretch>
                      <a:fillRect/>
                    </a:stretch>
                  </pic:blipFill>
                  <pic:spPr bwMode="auto">
                    <a:xfrm>
                      <a:off x="0" y="0"/>
                      <a:ext cx="1819275" cy="1190625"/>
                    </a:xfrm>
                    <a:prstGeom prst="rect">
                      <a:avLst/>
                    </a:prstGeom>
                    <a:solidFill>
                      <a:srgbClr val="FFFFFF"/>
                    </a:solidFill>
                  </pic:spPr>
                </pic:pic>
              </a:graphicData>
            </a:graphic>
          </wp:anchor>
        </w:drawing>
      </w:r>
      <w:r>
        <w:rPr>
          <w:rFonts w:ascii="宋体" w:hAnsi="宋体" w:hint="eastAsia"/>
          <w:color w:val="000000"/>
          <w:sz w:val="24"/>
        </w:rPr>
        <w:t>在这个活动中，学生在操作中辨析、思考折纸过程的数学本质，最后得出图</w:t>
      </w:r>
      <w:r>
        <w:rPr>
          <w:rFonts w:ascii="宋体" w:hAnsi="宋体" w:hint="eastAsia"/>
          <w:color w:val="000000"/>
          <w:sz w:val="24"/>
        </w:rPr>
        <w:t>2</w:t>
      </w:r>
      <w:r>
        <w:rPr>
          <w:rFonts w:ascii="宋体" w:hAnsi="宋体" w:hint="eastAsia"/>
          <w:color w:val="000000"/>
          <w:sz w:val="24"/>
        </w:rPr>
        <w:t>情形。</w:t>
      </w:r>
      <w:r>
        <w:rPr>
          <w:rFonts w:ascii="宋体" w:hAnsi="宋体" w:hint="eastAsia"/>
          <w:color w:val="000000"/>
          <w:sz w:val="24"/>
        </w:rPr>
        <w:t xml:space="preserve">             </w:t>
      </w:r>
    </w:p>
    <w:p w:rsidR="00FD2126" w:rsidRDefault="00FD2126" w:rsidP="00FD2126">
      <w:pPr>
        <w:spacing w:line="440" w:lineRule="exact"/>
        <w:ind w:firstLineChars="200" w:firstLine="440"/>
        <w:rPr>
          <w:rFonts w:ascii="宋体" w:hAnsi="宋体" w:hint="eastAsia"/>
          <w:color w:val="000000"/>
          <w:sz w:val="24"/>
        </w:rPr>
      </w:pPr>
      <w:r>
        <w:rPr>
          <w:rFonts w:ascii="Calibri" w:hAnsi="Calibri" w:hint="eastAsia"/>
          <w:noProof/>
        </w:rPr>
        <w:drawing>
          <wp:anchor distT="0" distB="0" distL="114300" distR="114300" simplePos="0" relativeHeight="251663360" behindDoc="1" locked="0" layoutInCell="1" allowOverlap="1">
            <wp:simplePos x="0" y="0"/>
            <wp:positionH relativeFrom="column">
              <wp:posOffset>3429000</wp:posOffset>
            </wp:positionH>
            <wp:positionV relativeFrom="paragraph">
              <wp:posOffset>454660</wp:posOffset>
            </wp:positionV>
            <wp:extent cx="1714500" cy="1160780"/>
            <wp:effectExtent l="19050" t="0" r="0" b="0"/>
            <wp:wrapTight wrapText="bothSides">
              <wp:wrapPolygon edited="0">
                <wp:start x="-240" y="0"/>
                <wp:lineTo x="-240" y="21269"/>
                <wp:lineTo x="21600" y="21269"/>
                <wp:lineTo x="21600" y="0"/>
                <wp:lineTo x="-240" y="0"/>
              </wp:wrapPolygon>
            </wp:wrapTight>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 cstate="print"/>
                    <a:srcRect/>
                    <a:stretch>
                      <a:fillRect/>
                    </a:stretch>
                  </pic:blipFill>
                  <pic:spPr bwMode="auto">
                    <a:xfrm>
                      <a:off x="0" y="0"/>
                      <a:ext cx="1714500" cy="1160780"/>
                    </a:xfrm>
                    <a:prstGeom prst="rect">
                      <a:avLst/>
                    </a:prstGeom>
                    <a:solidFill>
                      <a:srgbClr val="FFFFFF"/>
                    </a:solidFill>
                  </pic:spPr>
                </pic:pic>
              </a:graphicData>
            </a:graphic>
          </wp:anchor>
        </w:drawing>
      </w:r>
      <w:r>
        <w:rPr>
          <w:rFonts w:ascii="宋体" w:hAnsi="宋体" w:hint="eastAsia"/>
          <w:b/>
          <w:color w:val="000000"/>
          <w:sz w:val="24"/>
        </w:rPr>
        <w:t>案例</w:t>
      </w:r>
      <w:r>
        <w:rPr>
          <w:rFonts w:ascii="宋体" w:hAnsi="宋体" w:hint="eastAsia"/>
          <w:b/>
          <w:color w:val="000000"/>
          <w:sz w:val="24"/>
        </w:rPr>
        <w:t>3</w:t>
      </w:r>
      <w:r>
        <w:rPr>
          <w:rFonts w:ascii="宋体" w:hAnsi="宋体" w:hint="eastAsia"/>
          <w:color w:val="000000"/>
          <w:sz w:val="24"/>
        </w:rPr>
        <w:t xml:space="preserve"> </w:t>
      </w:r>
      <w:r>
        <w:rPr>
          <w:rFonts w:ascii="宋体" w:hAnsi="宋体" w:hint="eastAsia"/>
          <w:color w:val="000000"/>
          <w:sz w:val="24"/>
        </w:rPr>
        <w:t>同样内容的课，笔者在高一（</w:t>
      </w:r>
      <w:r>
        <w:rPr>
          <w:rFonts w:ascii="宋体" w:hAnsi="宋体" w:hint="eastAsia"/>
          <w:color w:val="000000"/>
          <w:sz w:val="24"/>
        </w:rPr>
        <w:t>5</w:t>
      </w:r>
      <w:r>
        <w:rPr>
          <w:rFonts w:ascii="宋体" w:hAnsi="宋体" w:hint="eastAsia"/>
          <w:color w:val="000000"/>
          <w:sz w:val="24"/>
        </w:rPr>
        <w:t>）班上了一节示范课，设计教学过程如下：</w:t>
      </w:r>
    </w:p>
    <w:p w:rsidR="00FD2126" w:rsidRDefault="00FD2126" w:rsidP="00FD2126">
      <w:pPr>
        <w:spacing w:line="440" w:lineRule="exact"/>
        <w:ind w:firstLineChars="200" w:firstLine="480"/>
        <w:rPr>
          <w:rFonts w:ascii="宋体" w:hAnsi="宋体" w:hint="eastAsia"/>
          <w:color w:val="000000"/>
          <w:sz w:val="24"/>
        </w:rPr>
      </w:pP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引人情境问题（</w:t>
      </w:r>
      <w:r>
        <w:rPr>
          <w:rFonts w:ascii="宋体" w:hAnsi="宋体" w:hint="eastAsia"/>
          <w:color w:val="000000"/>
          <w:sz w:val="24"/>
        </w:rPr>
        <w:t>1</w:t>
      </w:r>
      <w:r>
        <w:rPr>
          <w:rFonts w:ascii="宋体" w:hAnsi="宋体" w:hint="eastAsia"/>
          <w:color w:val="000000"/>
          <w:sz w:val="24"/>
        </w:rPr>
        <w:t>）（</w:t>
      </w:r>
      <w:r>
        <w:rPr>
          <w:rFonts w:ascii="宋体" w:hAnsi="宋体" w:hint="eastAsia"/>
          <w:color w:val="000000"/>
          <w:sz w:val="24"/>
        </w:rPr>
        <w:t>2</w:t>
      </w:r>
      <w:r>
        <w:rPr>
          <w:rFonts w:ascii="宋体" w:hAnsi="宋体" w:hint="eastAsia"/>
          <w:color w:val="000000"/>
          <w:sz w:val="24"/>
        </w:rPr>
        <w:t>）（</w:t>
      </w:r>
      <w:r>
        <w:rPr>
          <w:rFonts w:ascii="宋体" w:hAnsi="宋体" w:hint="eastAsia"/>
          <w:color w:val="000000"/>
          <w:sz w:val="24"/>
        </w:rPr>
        <w:t>3</w:t>
      </w:r>
      <w:r>
        <w:rPr>
          <w:rFonts w:ascii="宋体" w:hAnsi="宋体" w:hint="eastAsia"/>
          <w:color w:val="000000"/>
          <w:sz w:val="24"/>
        </w:rPr>
        <w:t>）与年轻教师的大体相同。在给这一核心概念中的核心词进行辨析时候，笔者这样处理的：</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lastRenderedPageBreak/>
        <w:t>（</w:t>
      </w:r>
      <w:r>
        <w:rPr>
          <w:rFonts w:ascii="宋体" w:hAnsi="宋体" w:hint="eastAsia"/>
          <w:color w:val="000000"/>
          <w:sz w:val="24"/>
        </w:rPr>
        <w:t>4</w:t>
      </w:r>
      <w:r>
        <w:rPr>
          <w:rFonts w:ascii="宋体" w:hAnsi="宋体" w:hint="eastAsia"/>
          <w:color w:val="000000"/>
          <w:sz w:val="24"/>
        </w:rPr>
        <w:t>）（如图</w:t>
      </w:r>
      <w:r>
        <w:rPr>
          <w:rFonts w:ascii="宋体" w:hAnsi="宋体" w:hint="eastAsia"/>
          <w:color w:val="000000"/>
          <w:sz w:val="24"/>
        </w:rPr>
        <w:t>3-1</w:t>
      </w:r>
      <w:r>
        <w:rPr>
          <w:rFonts w:ascii="宋体" w:hAnsi="宋体" w:hint="eastAsia"/>
          <w:color w:val="000000"/>
          <w:sz w:val="24"/>
        </w:rPr>
        <w:t>）直线</w:t>
      </w:r>
      <w:r>
        <w:rPr>
          <w:rFonts w:ascii="宋体" w:hAnsi="宋体" w:hint="eastAsia"/>
          <w:color w:val="000000"/>
          <w:sz w:val="24"/>
        </w:rPr>
        <w:t>l</w:t>
      </w:r>
      <w:r>
        <w:rPr>
          <w:rFonts w:ascii="宋体" w:hAnsi="宋体" w:hint="eastAsia"/>
          <w:color w:val="000000"/>
          <w:sz w:val="24"/>
        </w:rPr>
        <w:t>与平面α垂直吗？（学生可以在平面α内找到一条直线与</w:t>
      </w:r>
      <w:r>
        <w:rPr>
          <w:rFonts w:ascii="宋体" w:hAnsi="宋体" w:hint="eastAsia"/>
          <w:color w:val="000000"/>
          <w:sz w:val="24"/>
        </w:rPr>
        <w:t>l</w:t>
      </w:r>
      <w:r>
        <w:rPr>
          <w:rFonts w:ascii="宋体" w:hAnsi="宋体" w:hint="eastAsia"/>
          <w:color w:val="000000"/>
          <w:sz w:val="24"/>
        </w:rPr>
        <w:t>不垂直）</w:t>
      </w:r>
    </w:p>
    <w:p w:rsidR="00FD2126" w:rsidRDefault="00FD2126" w:rsidP="00FD2126">
      <w:pPr>
        <w:spacing w:line="440" w:lineRule="exact"/>
        <w:ind w:firstLineChars="250" w:firstLine="600"/>
        <w:rPr>
          <w:rFonts w:ascii="宋体" w:hAnsi="宋体" w:hint="eastAsia"/>
          <w:color w:val="000000"/>
          <w:sz w:val="24"/>
        </w:rPr>
      </w:pPr>
      <w:r>
        <w:rPr>
          <w:rFonts w:ascii="宋体" w:hAnsi="宋体" w:hint="eastAsia"/>
          <w:color w:val="000000"/>
          <w:sz w:val="24"/>
        </w:rPr>
        <w:t>（</w:t>
      </w:r>
      <w:r>
        <w:rPr>
          <w:rFonts w:ascii="宋体" w:hAnsi="宋体" w:hint="eastAsia"/>
          <w:color w:val="000000"/>
          <w:sz w:val="24"/>
        </w:rPr>
        <w:t>5</w:t>
      </w:r>
      <w:r>
        <w:rPr>
          <w:rFonts w:ascii="宋体" w:hAnsi="宋体" w:hint="eastAsia"/>
          <w:color w:val="000000"/>
          <w:sz w:val="24"/>
        </w:rPr>
        <w:t>）平面α内可以找到一条直线与</w:t>
      </w:r>
      <w:r>
        <w:rPr>
          <w:rFonts w:ascii="宋体" w:hAnsi="宋体" w:hint="eastAsia"/>
          <w:color w:val="000000"/>
          <w:sz w:val="24"/>
        </w:rPr>
        <w:t>l</w:t>
      </w:r>
      <w:r>
        <w:rPr>
          <w:rFonts w:ascii="宋体" w:hAnsi="宋体" w:hint="eastAsia"/>
          <w:color w:val="000000"/>
          <w:sz w:val="24"/>
        </w:rPr>
        <w:t>垂直吗？能找到几条？（图</w:t>
      </w:r>
      <w:r>
        <w:rPr>
          <w:rFonts w:ascii="宋体" w:hAnsi="宋体" w:hint="eastAsia"/>
          <w:color w:val="000000"/>
          <w:sz w:val="24"/>
        </w:rPr>
        <w:t>3-2</w:t>
      </w:r>
      <w:r>
        <w:rPr>
          <w:rFonts w:ascii="宋体" w:hAnsi="宋体" w:hint="eastAsia"/>
          <w:color w:val="000000"/>
          <w:sz w:val="24"/>
        </w:rPr>
        <w:t>，学生发现过点</w:t>
      </w:r>
      <w:r>
        <w:rPr>
          <w:rFonts w:ascii="宋体" w:hAnsi="宋体" w:hint="eastAsia"/>
          <w:color w:val="000000"/>
          <w:sz w:val="24"/>
        </w:rPr>
        <w:t>P</w:t>
      </w:r>
      <w:r>
        <w:rPr>
          <w:rFonts w:ascii="宋体" w:hAnsi="宋体" w:hint="eastAsia"/>
          <w:color w:val="000000"/>
          <w:sz w:val="24"/>
        </w:rPr>
        <w:t>可以找到直线</w:t>
      </w:r>
      <w:r>
        <w:rPr>
          <w:rFonts w:ascii="宋体" w:hAnsi="宋体" w:hint="eastAsia"/>
          <w:color w:val="000000"/>
          <w:sz w:val="24"/>
        </w:rPr>
        <w:t xml:space="preserve"> m</w:t>
      </w:r>
      <w:r>
        <w:rPr>
          <w:rFonts w:ascii="宋体" w:hAnsi="宋体" w:hint="eastAsia"/>
          <w:color w:val="000000"/>
          <w:sz w:val="24"/>
        </w:rPr>
        <w:t>与</w:t>
      </w:r>
      <w:r>
        <w:rPr>
          <w:rFonts w:ascii="宋体" w:hAnsi="宋体" w:hint="eastAsia"/>
          <w:color w:val="000000"/>
          <w:sz w:val="24"/>
        </w:rPr>
        <w:t>l</w:t>
      </w:r>
      <w:r>
        <w:rPr>
          <w:rFonts w:ascii="宋体" w:hAnsi="宋体" w:hint="eastAsia"/>
          <w:color w:val="000000"/>
          <w:sz w:val="24"/>
        </w:rPr>
        <w:t>垂直，进而发现无数条与直线</w:t>
      </w:r>
      <w:r>
        <w:rPr>
          <w:rFonts w:ascii="宋体" w:hAnsi="宋体" w:hint="eastAsia"/>
          <w:color w:val="000000"/>
          <w:sz w:val="24"/>
        </w:rPr>
        <w:t>m</w:t>
      </w:r>
      <w:r>
        <w:rPr>
          <w:rFonts w:ascii="宋体" w:hAnsi="宋体" w:hint="eastAsia"/>
          <w:color w:val="000000"/>
          <w:sz w:val="24"/>
        </w:rPr>
        <w:t>平行的直线也与</w:t>
      </w:r>
      <w:r>
        <w:rPr>
          <w:rFonts w:ascii="宋体" w:hAnsi="宋体" w:hint="eastAsia"/>
          <w:color w:val="000000"/>
          <w:sz w:val="24"/>
        </w:rPr>
        <w:t>l</w:t>
      </w:r>
      <w:r>
        <w:rPr>
          <w:rFonts w:ascii="宋体" w:hAnsi="宋体" w:hint="eastAsia"/>
          <w:color w:val="000000"/>
          <w:sz w:val="24"/>
        </w:rPr>
        <w:t>垂直）</w:t>
      </w:r>
      <w:r>
        <w:rPr>
          <w:rFonts w:ascii="宋体" w:hAnsi="宋体" w:hint="eastAsia"/>
          <w:color w:val="000000"/>
          <w:sz w:val="24"/>
        </w:rPr>
        <w:t xml:space="preserve">                               </w:t>
      </w:r>
    </w:p>
    <w:p w:rsidR="00FD2126" w:rsidRDefault="00FD2126" w:rsidP="00FD2126">
      <w:pPr>
        <w:spacing w:line="440" w:lineRule="exact"/>
        <w:rPr>
          <w:rFonts w:ascii="宋体" w:hAnsi="宋体" w:hint="eastAsia"/>
          <w:color w:val="000000"/>
          <w:sz w:val="24"/>
        </w:rPr>
      </w:pPr>
      <w:r>
        <w:rPr>
          <w:rFonts w:ascii="Calibri" w:hAnsi="Calibri" w:hint="eastAsia"/>
          <w:noProof/>
        </w:rPr>
        <w:drawing>
          <wp:anchor distT="0" distB="0" distL="114300" distR="114300" simplePos="0" relativeHeight="251661312" behindDoc="1" locked="0" layoutInCell="1" allowOverlap="1">
            <wp:simplePos x="0" y="0"/>
            <wp:positionH relativeFrom="column">
              <wp:posOffset>1943100</wp:posOffset>
            </wp:positionH>
            <wp:positionV relativeFrom="paragraph">
              <wp:posOffset>712470</wp:posOffset>
            </wp:positionV>
            <wp:extent cx="1485900" cy="1323975"/>
            <wp:effectExtent l="19050" t="0" r="0" b="0"/>
            <wp:wrapTopAndBottom/>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2" cstate="print"/>
                    <a:srcRect/>
                    <a:stretch>
                      <a:fillRect/>
                    </a:stretch>
                  </pic:blipFill>
                  <pic:spPr bwMode="auto">
                    <a:xfrm>
                      <a:off x="0" y="0"/>
                      <a:ext cx="1485900" cy="1323975"/>
                    </a:xfrm>
                    <a:prstGeom prst="rect">
                      <a:avLst/>
                    </a:prstGeom>
                    <a:solidFill>
                      <a:srgbClr val="FFFFFF"/>
                    </a:solidFill>
                  </pic:spPr>
                </pic:pic>
              </a:graphicData>
            </a:graphic>
          </wp:anchor>
        </w:drawing>
      </w:r>
      <w:r>
        <w:rPr>
          <w:rFonts w:ascii="Calibri" w:hAnsi="Calibri" w:hint="eastAsia"/>
          <w:noProof/>
        </w:rPr>
        <w:drawing>
          <wp:anchor distT="0" distB="0" distL="114300" distR="114300" simplePos="0" relativeHeight="251665408" behindDoc="0" locked="0" layoutInCell="1" allowOverlap="1">
            <wp:simplePos x="0" y="0"/>
            <wp:positionH relativeFrom="column">
              <wp:posOffset>342900</wp:posOffset>
            </wp:positionH>
            <wp:positionV relativeFrom="paragraph">
              <wp:posOffset>712470</wp:posOffset>
            </wp:positionV>
            <wp:extent cx="1590675" cy="1266825"/>
            <wp:effectExtent l="19050" t="0" r="9525" b="0"/>
            <wp:wrapTopAndBottom/>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3" cstate="print"/>
                    <a:srcRect/>
                    <a:stretch>
                      <a:fillRect/>
                    </a:stretch>
                  </pic:blipFill>
                  <pic:spPr bwMode="auto">
                    <a:xfrm>
                      <a:off x="0" y="0"/>
                      <a:ext cx="1590675" cy="1266825"/>
                    </a:xfrm>
                    <a:prstGeom prst="rect">
                      <a:avLst/>
                    </a:prstGeom>
                    <a:solidFill>
                      <a:srgbClr val="FFFFFF"/>
                    </a:solidFill>
                  </pic:spPr>
                </pic:pic>
              </a:graphicData>
            </a:graphic>
          </wp:anchor>
        </w:drawing>
      </w:r>
      <w:r>
        <w:rPr>
          <w:rFonts w:ascii="Calibri" w:hAnsi="Calibri" w:hint="eastAsia"/>
          <w:noProof/>
        </w:rPr>
        <w:drawing>
          <wp:anchor distT="0" distB="0" distL="114300" distR="114300" simplePos="0" relativeHeight="251662336" behindDoc="1" locked="0" layoutInCell="1" allowOverlap="1">
            <wp:simplePos x="0" y="0"/>
            <wp:positionH relativeFrom="column">
              <wp:posOffset>3543300</wp:posOffset>
            </wp:positionH>
            <wp:positionV relativeFrom="paragraph">
              <wp:posOffset>666750</wp:posOffset>
            </wp:positionV>
            <wp:extent cx="1609725" cy="1190625"/>
            <wp:effectExtent l="19050" t="0" r="9525" b="0"/>
            <wp:wrapTopAndBottom/>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4" cstate="print"/>
                    <a:srcRect/>
                    <a:stretch>
                      <a:fillRect/>
                    </a:stretch>
                  </pic:blipFill>
                  <pic:spPr bwMode="auto">
                    <a:xfrm>
                      <a:off x="0" y="0"/>
                      <a:ext cx="1609725" cy="1190625"/>
                    </a:xfrm>
                    <a:prstGeom prst="rect">
                      <a:avLst/>
                    </a:prstGeom>
                    <a:solidFill>
                      <a:srgbClr val="FFFFFF"/>
                    </a:solidFill>
                  </pic:spPr>
                </pic:pic>
              </a:graphicData>
            </a:graphic>
          </wp:anchor>
        </w:drawing>
      </w:r>
      <w:r>
        <w:rPr>
          <w:rFonts w:ascii="宋体" w:hAnsi="宋体" w:hint="eastAsia"/>
          <w:color w:val="000000"/>
          <w:sz w:val="24"/>
        </w:rPr>
        <w:t>这样，学生就自悟：尽管直线</w:t>
      </w:r>
      <w:r>
        <w:rPr>
          <w:rFonts w:ascii="宋体" w:hAnsi="宋体" w:hint="eastAsia"/>
          <w:color w:val="000000"/>
          <w:sz w:val="24"/>
        </w:rPr>
        <w:t>l</w:t>
      </w:r>
      <w:r>
        <w:rPr>
          <w:rFonts w:ascii="宋体" w:hAnsi="宋体" w:hint="eastAsia"/>
          <w:color w:val="000000"/>
          <w:sz w:val="24"/>
        </w:rPr>
        <w:t>与平面内的无数条直线都垂直，但直线</w:t>
      </w:r>
      <w:r>
        <w:rPr>
          <w:rFonts w:ascii="宋体" w:hAnsi="宋体" w:hint="eastAsia"/>
          <w:color w:val="000000"/>
          <w:sz w:val="24"/>
        </w:rPr>
        <w:t>l</w:t>
      </w:r>
      <w:r>
        <w:rPr>
          <w:rFonts w:ascii="宋体" w:hAnsi="宋体" w:hint="eastAsia"/>
          <w:color w:val="000000"/>
          <w:sz w:val="24"/>
        </w:rPr>
        <w:t>不一定与平面α垂直，这样体现了有效地对教材安排的信息资源再创造运用，教学效果更好。</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在探究定理做同样的实验时，笔者故意去掉“过△</w:t>
      </w:r>
      <w:r>
        <w:rPr>
          <w:rFonts w:ascii="宋体" w:hAnsi="宋体" w:hint="eastAsia"/>
          <w:color w:val="000000"/>
          <w:sz w:val="24"/>
        </w:rPr>
        <w:t>ABC</w:t>
      </w:r>
      <w:r>
        <w:rPr>
          <w:rFonts w:ascii="宋体" w:hAnsi="宋体" w:hint="eastAsia"/>
          <w:color w:val="000000"/>
          <w:sz w:val="24"/>
        </w:rPr>
        <w:t>的顶点</w:t>
      </w:r>
      <w:r>
        <w:rPr>
          <w:rFonts w:ascii="宋体" w:hAnsi="宋体" w:hint="eastAsia"/>
          <w:color w:val="000000"/>
          <w:sz w:val="24"/>
        </w:rPr>
        <w:t xml:space="preserve">A </w:t>
      </w:r>
      <w:r>
        <w:rPr>
          <w:rFonts w:ascii="宋体" w:hAnsi="宋体" w:hint="eastAsia"/>
          <w:color w:val="000000"/>
          <w:sz w:val="24"/>
        </w:rPr>
        <w:t>翻折”，放手让学生翻折，这样可以把握时机，寻求学生思维的突破口。课堂气氛热烈，学生探究欲有增无减……结果学生探究出两种情形（图</w:t>
      </w:r>
      <w:r>
        <w:rPr>
          <w:rFonts w:ascii="宋体" w:hAnsi="宋体" w:hint="eastAsia"/>
          <w:color w:val="000000"/>
          <w:sz w:val="24"/>
        </w:rPr>
        <w:t>2</w:t>
      </w:r>
      <w:r>
        <w:rPr>
          <w:rFonts w:ascii="宋体" w:hAnsi="宋体" w:hint="eastAsia"/>
          <w:color w:val="000000"/>
          <w:sz w:val="24"/>
        </w:rPr>
        <w:t>、图</w:t>
      </w:r>
      <w:r>
        <w:rPr>
          <w:rFonts w:ascii="宋体" w:hAnsi="宋体" w:hint="eastAsia"/>
          <w:color w:val="000000"/>
          <w:sz w:val="24"/>
        </w:rPr>
        <w:t>4</w:t>
      </w:r>
      <w:r>
        <w:rPr>
          <w:rFonts w:ascii="宋体" w:hAnsi="宋体" w:hint="eastAsia"/>
          <w:color w:val="000000"/>
          <w:sz w:val="24"/>
        </w:rPr>
        <w:t>）</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笔者大胆改进教科书的“探究”实验要求，去掉过△</w:t>
      </w:r>
      <w:r>
        <w:rPr>
          <w:rFonts w:ascii="宋体" w:hAnsi="宋体" w:hint="eastAsia"/>
          <w:color w:val="000000"/>
          <w:sz w:val="24"/>
        </w:rPr>
        <w:t>ABC</w:t>
      </w:r>
      <w:r>
        <w:rPr>
          <w:rFonts w:ascii="宋体" w:hAnsi="宋体" w:hint="eastAsia"/>
          <w:color w:val="000000"/>
          <w:sz w:val="24"/>
        </w:rPr>
        <w:t>的顶点</w:t>
      </w:r>
      <w:r>
        <w:rPr>
          <w:rFonts w:ascii="宋体" w:hAnsi="宋体" w:hint="eastAsia"/>
          <w:color w:val="000000"/>
          <w:sz w:val="24"/>
        </w:rPr>
        <w:t>A</w:t>
      </w:r>
      <w:r>
        <w:rPr>
          <w:rFonts w:ascii="宋体" w:hAnsi="宋体" w:hint="eastAsia"/>
          <w:color w:val="000000"/>
          <w:sz w:val="24"/>
        </w:rPr>
        <w:t>翻折的条件，导致学生探究出一个好的模型（图</w:t>
      </w:r>
      <w:r>
        <w:rPr>
          <w:rFonts w:ascii="宋体" w:hAnsi="宋体" w:hint="eastAsia"/>
          <w:color w:val="000000"/>
          <w:sz w:val="24"/>
        </w:rPr>
        <w:t>4</w:t>
      </w:r>
      <w:r>
        <w:rPr>
          <w:rFonts w:ascii="宋体" w:hAnsi="宋体" w:hint="eastAsia"/>
          <w:color w:val="000000"/>
          <w:sz w:val="24"/>
        </w:rPr>
        <w:t>）出来，为归纳出定理奠定了基础。</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课后反思：①年轻教师对问题（</w:t>
      </w:r>
      <w:r>
        <w:rPr>
          <w:rFonts w:ascii="宋体" w:hAnsi="宋体" w:hint="eastAsia"/>
          <w:color w:val="000000"/>
          <w:sz w:val="24"/>
        </w:rPr>
        <w:t>4</w:t>
      </w:r>
      <w:r>
        <w:rPr>
          <w:rFonts w:ascii="宋体" w:hAnsi="宋体" w:hint="eastAsia"/>
          <w:color w:val="000000"/>
          <w:sz w:val="24"/>
        </w:rPr>
        <w:t>）直接抛给学生，是对教科书安排的“思考”理解不到位，让学生在此做了许多无谓的纠缠，对概念的核心词“任意一条”解构是不到位的。定义中的“任意一条”能否用“无数条”替换这个事实应该让学生自己直观感知，在教材内容的关键点，设计的问题趋向于学生思维的最近“发现区”，完全可以使学生可以“跳一跳，摘桃子”。②笔者探究定理设计的问题情境，是创造性开发使用教材。教师要敏锐地抓住教学过程中，学生呈现出的知识疑点、难点，着力引导学生经历问题的“数学化”过程，使学生参与和感受“问题的解决”，让学生建构属于自己的认知结构，提高主体学习的意识，提高学习效率，让教学中的“情境”与“课堂”和谐共鸣。</w:t>
      </w:r>
    </w:p>
    <w:p w:rsidR="00FD2126" w:rsidRDefault="00FD2126" w:rsidP="00FD2126">
      <w:pPr>
        <w:spacing w:line="440" w:lineRule="exact"/>
        <w:ind w:firstLineChars="147" w:firstLine="353"/>
        <w:rPr>
          <w:rFonts w:ascii="宋体" w:hAnsi="宋体" w:hint="eastAsia"/>
          <w:b/>
          <w:color w:val="000000"/>
          <w:sz w:val="24"/>
        </w:rPr>
      </w:pPr>
      <w:r>
        <w:rPr>
          <w:rFonts w:ascii="宋体" w:hAnsi="宋体" w:hint="eastAsia"/>
          <w:b/>
          <w:color w:val="000000"/>
          <w:sz w:val="24"/>
        </w:rPr>
        <w:t>3</w:t>
      </w:r>
      <w:r>
        <w:rPr>
          <w:rFonts w:ascii="宋体" w:hAnsi="宋体" w:hint="eastAsia"/>
          <w:b/>
          <w:color w:val="000000"/>
          <w:sz w:val="24"/>
        </w:rPr>
        <w:t>、问题情境的科学性原则</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lastRenderedPageBreak/>
        <w:t>所创设问题情境内容要科学，有针对性，以教学目标为依据，以相应的数学知识点为依托，不可随意编造或东拼西凑，表述要科学，结构要合理，由易到难。</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创设适当的问题情景，激发学生的学习兴趣和动机，使学生产生</w:t>
      </w:r>
      <w:r>
        <w:rPr>
          <w:rFonts w:ascii="宋体" w:hAnsi="宋体" w:hint="eastAsia"/>
          <w:color w:val="000000"/>
          <w:sz w:val="24"/>
        </w:rPr>
        <w:t>"</w:t>
      </w:r>
      <w:r>
        <w:rPr>
          <w:rFonts w:ascii="宋体" w:hAnsi="宋体" w:hint="eastAsia"/>
          <w:color w:val="000000"/>
          <w:sz w:val="24"/>
        </w:rPr>
        <w:t>疑而未解，又欲解之</w:t>
      </w:r>
      <w:r>
        <w:rPr>
          <w:rFonts w:ascii="宋体" w:hAnsi="宋体" w:hint="eastAsia"/>
          <w:color w:val="000000"/>
          <w:sz w:val="24"/>
        </w:rPr>
        <w:t>"</w:t>
      </w:r>
      <w:r>
        <w:rPr>
          <w:rFonts w:ascii="宋体" w:hAnsi="宋体" w:hint="eastAsia"/>
          <w:color w:val="000000"/>
          <w:sz w:val="24"/>
        </w:rPr>
        <w:t>的强烈愿望，进而转化为一种对知识的渴求，从而调动学生的学习积极性和主动性，达到提高课堂教学效果的目的。</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b/>
          <w:color w:val="000000"/>
          <w:sz w:val="24"/>
        </w:rPr>
        <w:t>案例</w:t>
      </w:r>
      <w:r>
        <w:rPr>
          <w:rFonts w:ascii="宋体" w:hAnsi="宋体" w:hint="eastAsia"/>
          <w:b/>
          <w:color w:val="000000"/>
          <w:sz w:val="24"/>
        </w:rPr>
        <w:t xml:space="preserve">4 </w:t>
      </w:r>
      <w:r>
        <w:rPr>
          <w:rFonts w:ascii="宋体" w:hAnsi="宋体" w:hint="eastAsia"/>
          <w:color w:val="000000"/>
          <w:sz w:val="24"/>
        </w:rPr>
        <w:t>(</w:t>
      </w:r>
      <w:r>
        <w:rPr>
          <w:rFonts w:ascii="宋体" w:hAnsi="宋体" w:hint="eastAsia"/>
          <w:color w:val="000000"/>
          <w:sz w:val="24"/>
        </w:rPr>
        <w:t>网载材料</w:t>
      </w:r>
      <w:r>
        <w:rPr>
          <w:rFonts w:ascii="宋体" w:hAnsi="宋体" w:hint="eastAsia"/>
          <w:color w:val="000000"/>
          <w:sz w:val="24"/>
        </w:rPr>
        <w:t>) 2006</w:t>
      </w:r>
      <w:r>
        <w:rPr>
          <w:rFonts w:ascii="宋体" w:hAnsi="宋体" w:hint="eastAsia"/>
          <w:color w:val="000000"/>
          <w:sz w:val="24"/>
        </w:rPr>
        <w:t>年全国优质课教学比赛，一位教师在讲授人教</w:t>
      </w:r>
      <w:r>
        <w:rPr>
          <w:rFonts w:ascii="宋体" w:hAnsi="宋体" w:hint="eastAsia"/>
          <w:color w:val="000000"/>
          <w:sz w:val="24"/>
        </w:rPr>
        <w:t>A</w:t>
      </w:r>
      <w:r>
        <w:rPr>
          <w:rFonts w:ascii="宋体" w:hAnsi="宋体" w:hint="eastAsia"/>
          <w:color w:val="000000"/>
          <w:sz w:val="24"/>
        </w:rPr>
        <w:t>版选修</w:t>
      </w:r>
      <w:r>
        <w:rPr>
          <w:rFonts w:ascii="宋体" w:hAnsi="宋体" w:hint="eastAsia"/>
          <w:color w:val="000000"/>
          <w:sz w:val="24"/>
        </w:rPr>
        <w:t>2-1</w:t>
      </w:r>
      <w:r>
        <w:rPr>
          <w:rFonts w:ascii="宋体" w:hAnsi="宋体" w:hint="eastAsia"/>
          <w:color w:val="000000"/>
          <w:sz w:val="24"/>
        </w:rPr>
        <w:t>中的</w:t>
      </w: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color w:val="000000"/>
            <w:sz w:val="24"/>
          </w:rPr>
          <w:t>2.2.1</w:t>
        </w:r>
      </w:smartTag>
      <w:r>
        <w:rPr>
          <w:rFonts w:ascii="宋体" w:hAnsi="宋体" w:hint="eastAsia"/>
          <w:color w:val="000000"/>
          <w:sz w:val="24"/>
        </w:rPr>
        <w:t>《椭圆及其标准方程》用”神州五号”的太空飞行图来问学生”飞行线路是什么</w:t>
      </w:r>
      <w:r>
        <w:rPr>
          <w:rFonts w:ascii="宋体" w:hAnsi="宋体" w:hint="eastAsia"/>
          <w:color w:val="000000"/>
          <w:sz w:val="24"/>
        </w:rPr>
        <w:t>?</w:t>
      </w:r>
      <w:r>
        <w:rPr>
          <w:rFonts w:ascii="宋体" w:hAnsi="宋体" w:hint="eastAsia"/>
          <w:color w:val="000000"/>
          <w:sz w:val="24"/>
        </w:rPr>
        <w:t>这个情境问题实在难为了学生</w:t>
      </w:r>
      <w:r>
        <w:rPr>
          <w:rFonts w:ascii="宋体" w:hAnsi="宋体" w:hint="eastAsia"/>
          <w:color w:val="000000"/>
          <w:sz w:val="24"/>
        </w:rPr>
        <w:t>,</w:t>
      </w:r>
      <w:r>
        <w:rPr>
          <w:rFonts w:ascii="宋体" w:hAnsi="宋体" w:hint="eastAsia"/>
          <w:color w:val="000000"/>
          <w:sz w:val="24"/>
        </w:rPr>
        <w:t>都不知怎样回答</w:t>
      </w:r>
      <w:r>
        <w:rPr>
          <w:rFonts w:ascii="宋体" w:hAnsi="宋体" w:hint="eastAsia"/>
          <w:color w:val="000000"/>
          <w:sz w:val="24"/>
        </w:rPr>
        <w:t>,</w:t>
      </w:r>
      <w:r>
        <w:rPr>
          <w:rFonts w:ascii="宋体" w:hAnsi="宋体" w:hint="eastAsia"/>
          <w:color w:val="000000"/>
          <w:sz w:val="24"/>
        </w:rPr>
        <w:t>“飞行轨迹是椭圆”还是教师自己加上去的</w:t>
      </w:r>
      <w:r>
        <w:rPr>
          <w:rFonts w:ascii="宋体" w:hAnsi="宋体" w:hint="eastAsia"/>
          <w:color w:val="000000"/>
          <w:sz w:val="24"/>
        </w:rPr>
        <w:t>,</w:t>
      </w:r>
      <w:r>
        <w:rPr>
          <w:rFonts w:ascii="宋体" w:hAnsi="宋体" w:hint="eastAsia"/>
          <w:color w:val="000000"/>
          <w:sz w:val="24"/>
        </w:rPr>
        <w:t>假设学生反问“为什么它的轨迹是椭圆</w:t>
      </w:r>
      <w:r>
        <w:rPr>
          <w:rFonts w:ascii="宋体" w:hAnsi="宋体" w:hint="eastAsia"/>
          <w:color w:val="000000"/>
          <w:sz w:val="24"/>
        </w:rPr>
        <w:t>?</w:t>
      </w:r>
      <w:r>
        <w:rPr>
          <w:rFonts w:ascii="宋体" w:hAnsi="宋体" w:hint="eastAsia"/>
          <w:color w:val="000000"/>
          <w:sz w:val="24"/>
        </w:rPr>
        <w:t>”恐怕教师就不好回答了。并不是任何问题都能激起学生学习兴趣的，也不是随便地把问题提出来就能使学生产生明显的意识倾向和感情共鸣，其实本例可以用当前学习任务相关的、反映当前学习的内容本质的情境较好。与原来的教材相比，高中数学人教</w:t>
      </w:r>
      <w:r>
        <w:rPr>
          <w:rFonts w:ascii="宋体" w:hAnsi="宋体" w:hint="eastAsia"/>
          <w:color w:val="000000"/>
          <w:sz w:val="24"/>
        </w:rPr>
        <w:t>A</w:t>
      </w:r>
      <w:r>
        <w:rPr>
          <w:rFonts w:ascii="宋体" w:hAnsi="宋体" w:hint="eastAsia"/>
          <w:color w:val="000000"/>
          <w:sz w:val="24"/>
        </w:rPr>
        <w:t>版的教材可以说是信手拈来、得心应手。章前图（平面截圆锥）的解说；章前引言的实际问题；与之相关的阅读材料；甚至有些联系实际的例题、习题均可作为创设问题情景的材料。当然，如果你把这些素材用现代信息技术教学手段进行适当的加工，效果就会更好。所以利用高中数学人教</w:t>
      </w:r>
      <w:r>
        <w:rPr>
          <w:rFonts w:ascii="宋体" w:hAnsi="宋体" w:hint="eastAsia"/>
          <w:color w:val="000000"/>
          <w:sz w:val="24"/>
        </w:rPr>
        <w:t>A</w:t>
      </w:r>
      <w:r>
        <w:rPr>
          <w:rFonts w:ascii="宋体" w:hAnsi="宋体" w:hint="eastAsia"/>
          <w:color w:val="000000"/>
          <w:sz w:val="24"/>
        </w:rPr>
        <w:t>版教材创设问题情景，调动学生的学习兴趣显得十分简便、快捷，因此，对情境的设计，最根本的就是“二次开发教材”。</w:t>
      </w:r>
    </w:p>
    <w:p w:rsidR="00FD2126" w:rsidRDefault="00FD2126" w:rsidP="00FD2126">
      <w:pPr>
        <w:spacing w:line="440" w:lineRule="exact"/>
        <w:ind w:firstLineChars="196" w:firstLine="470"/>
        <w:rPr>
          <w:rFonts w:ascii="宋体" w:hAnsi="宋体" w:hint="eastAsia"/>
          <w:b/>
          <w:color w:val="000000"/>
          <w:sz w:val="24"/>
        </w:rPr>
      </w:pPr>
      <w:r>
        <w:rPr>
          <w:rFonts w:ascii="宋体" w:hAnsi="宋体" w:hint="eastAsia"/>
          <w:b/>
          <w:color w:val="000000"/>
          <w:sz w:val="24"/>
        </w:rPr>
        <w:t>4</w:t>
      </w:r>
      <w:r>
        <w:rPr>
          <w:rFonts w:ascii="宋体" w:hAnsi="宋体" w:hint="eastAsia"/>
          <w:b/>
          <w:color w:val="000000"/>
          <w:sz w:val="24"/>
        </w:rPr>
        <w:t>、问题情境的有效性原则</w:t>
      </w:r>
      <w:r>
        <w:rPr>
          <w:rFonts w:ascii="宋体" w:hAnsi="宋体" w:hint="eastAsia"/>
          <w:b/>
          <w:color w:val="000000"/>
          <w:sz w:val="24"/>
        </w:rPr>
        <w:t xml:space="preserve">  </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所创设的问题情境要有效果，教学活动结果与预期教学目标相吻合；要有效率，教学效果与教学投入有较高的比值；要有效益，教学目标与个人的教学需求相吻合。</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b/>
          <w:color w:val="000000"/>
          <w:sz w:val="24"/>
        </w:rPr>
        <w:t>案例</w:t>
      </w:r>
      <w:r>
        <w:rPr>
          <w:rFonts w:ascii="宋体" w:hAnsi="宋体" w:hint="eastAsia"/>
          <w:b/>
          <w:color w:val="000000"/>
          <w:sz w:val="24"/>
        </w:rPr>
        <w:t>5</w:t>
      </w:r>
      <w:r>
        <w:rPr>
          <w:rFonts w:ascii="宋体" w:hAnsi="宋体" w:hint="eastAsia"/>
          <w:color w:val="000000"/>
          <w:sz w:val="24"/>
        </w:rPr>
        <w:t xml:space="preserve"> </w:t>
      </w:r>
      <w:r>
        <w:rPr>
          <w:rFonts w:ascii="宋体" w:hAnsi="宋体" w:hint="eastAsia"/>
          <w:color w:val="000000"/>
          <w:sz w:val="24"/>
        </w:rPr>
        <w:t>一位教师在人教</w:t>
      </w:r>
      <w:r>
        <w:rPr>
          <w:rFonts w:ascii="宋体" w:hAnsi="宋体" w:hint="eastAsia"/>
          <w:color w:val="000000"/>
          <w:sz w:val="24"/>
        </w:rPr>
        <w:t>A</w:t>
      </w:r>
      <w:r>
        <w:rPr>
          <w:rFonts w:ascii="宋体" w:hAnsi="宋体" w:hint="eastAsia"/>
          <w:color w:val="000000"/>
          <w:sz w:val="24"/>
        </w:rPr>
        <w:t>版必修</w:t>
      </w:r>
      <w:r>
        <w:rPr>
          <w:rFonts w:ascii="宋体" w:hAnsi="宋体" w:hint="eastAsia"/>
          <w:color w:val="000000"/>
          <w:sz w:val="24"/>
        </w:rPr>
        <w:t>1</w:t>
      </w:r>
      <w:r>
        <w:rPr>
          <w:rFonts w:ascii="宋体" w:hAnsi="宋体" w:hint="eastAsia"/>
          <w:color w:val="000000"/>
          <w:sz w:val="24"/>
        </w:rPr>
        <w:t>中</w:t>
      </w:r>
      <w:r>
        <w:rPr>
          <w:rFonts w:ascii="宋体" w:hAnsi="宋体" w:hint="eastAsia"/>
          <w:color w:val="000000"/>
          <w:sz w:val="24"/>
        </w:rPr>
        <w:t>1.3</w:t>
      </w:r>
      <w:r>
        <w:rPr>
          <w:rFonts w:ascii="宋体" w:hAnsi="宋体" w:hint="eastAsia"/>
          <w:color w:val="000000"/>
          <w:sz w:val="24"/>
        </w:rPr>
        <w:t>《函数的基本性质》教学时</w:t>
      </w:r>
      <w:r>
        <w:rPr>
          <w:rFonts w:ascii="宋体" w:hAnsi="宋体" w:hint="eastAsia"/>
          <w:color w:val="000000"/>
          <w:sz w:val="24"/>
        </w:rPr>
        <w:t>,</w:t>
      </w:r>
      <w:r>
        <w:rPr>
          <w:rFonts w:ascii="宋体" w:hAnsi="宋体" w:hint="eastAsia"/>
          <w:color w:val="000000"/>
          <w:sz w:val="24"/>
        </w:rPr>
        <w:t>讲到函数单调性这一节课</w:t>
      </w:r>
      <w:r>
        <w:rPr>
          <w:rFonts w:ascii="宋体" w:hAnsi="宋体" w:hint="eastAsia"/>
          <w:color w:val="000000"/>
          <w:sz w:val="24"/>
        </w:rPr>
        <w:t>.</w:t>
      </w:r>
      <w:r>
        <w:rPr>
          <w:rFonts w:ascii="宋体" w:hAnsi="宋体" w:hint="eastAsia"/>
          <w:color w:val="000000"/>
          <w:sz w:val="24"/>
        </w:rPr>
        <w:t>引用股市波动图象来说明递增、递减的现象。</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这样寻找的问题情境与该课所要讲授的内容不吻合。因为学生首先对股市行情如何变化并不熟悉，其次教师选的图象太复杂，不能很清楚地反映单调性的数学本质。数学情境更多应从数学内部和数学知识逻辑体系上思考，问题要</w:t>
      </w:r>
      <w:r>
        <w:rPr>
          <w:rFonts w:ascii="宋体" w:hAnsi="宋体" w:hint="eastAsia"/>
          <w:color w:val="000000"/>
          <w:sz w:val="24"/>
        </w:rPr>
        <w:lastRenderedPageBreak/>
        <w:t>达到“道而弗牵，强而弗抑，开而弗达”的境界，如果这样，这个课堂和问题情境将会和谐共鸣。</w:t>
      </w:r>
    </w:p>
    <w:p w:rsidR="00FD2126" w:rsidRDefault="00FD2126" w:rsidP="00FD2126">
      <w:pPr>
        <w:spacing w:line="440" w:lineRule="exact"/>
        <w:ind w:firstLineChars="200" w:firstLine="480"/>
        <w:rPr>
          <w:rFonts w:ascii="宋体" w:hAnsi="宋体" w:hint="eastAsia"/>
          <w:color w:val="000000"/>
          <w:sz w:val="24"/>
        </w:rPr>
      </w:pPr>
      <w:r>
        <w:rPr>
          <w:rFonts w:ascii="宋体" w:hAnsi="宋体" w:hint="eastAsia"/>
          <w:color w:val="000000"/>
          <w:sz w:val="24"/>
        </w:rPr>
        <w:t>纵观目前课堂教学，部分教师片面理解课程的问题情境，虽然每一堂课都设计了情境，但相当多情境信息量多且杂，分散了学生的注意力，冲淡了教学主题，出现情境虚化、泛化现象，成为学生难以理解的“人造景观”。</w:t>
      </w:r>
    </w:p>
    <w:p w:rsidR="00FD2126" w:rsidRDefault="00FD2126" w:rsidP="00FD2126">
      <w:pPr>
        <w:spacing w:line="440" w:lineRule="exact"/>
        <w:ind w:firstLineChars="245" w:firstLine="588"/>
        <w:outlineLvl w:val="0"/>
        <w:rPr>
          <w:rFonts w:ascii="宋体" w:hAnsi="宋体" w:hint="eastAsia"/>
          <w:b/>
          <w:bCs/>
          <w:color w:val="000000"/>
          <w:sz w:val="24"/>
        </w:rPr>
      </w:pPr>
      <w:r>
        <w:rPr>
          <w:rFonts w:ascii="宋体" w:hAnsi="宋体" w:hint="eastAsia"/>
          <w:b/>
          <w:color w:val="000000"/>
          <w:sz w:val="24"/>
        </w:rPr>
        <w:t>5</w:t>
      </w:r>
      <w:r>
        <w:rPr>
          <w:rFonts w:ascii="宋体" w:hAnsi="宋体" w:hint="eastAsia"/>
          <w:b/>
          <w:color w:val="000000"/>
          <w:sz w:val="24"/>
        </w:rPr>
        <w:t>、</w:t>
      </w:r>
      <w:r>
        <w:rPr>
          <w:rFonts w:ascii="宋体" w:hAnsi="宋体" w:hint="eastAsia"/>
          <w:b/>
          <w:bCs/>
          <w:color w:val="000000"/>
          <w:sz w:val="24"/>
        </w:rPr>
        <w:t>创设教学的问题情境应注意的几个问题</w:t>
      </w:r>
    </w:p>
    <w:p w:rsidR="00FD2126" w:rsidRDefault="00FD2126" w:rsidP="00FD2126">
      <w:pPr>
        <w:tabs>
          <w:tab w:val="num" w:pos="900"/>
        </w:tabs>
        <w:spacing w:line="440" w:lineRule="exact"/>
        <w:ind w:leftChars="85" w:left="187" w:firstLineChars="200" w:firstLine="480"/>
        <w:rPr>
          <w:rFonts w:ascii="宋体" w:hAnsi="宋体" w:hint="eastAsia"/>
          <w:color w:val="000000"/>
          <w:sz w:val="24"/>
        </w:rPr>
      </w:pPr>
      <w:r>
        <w:rPr>
          <w:rFonts w:ascii="宋体" w:hAnsi="宋体" w:hint="eastAsia"/>
          <w:color w:val="000000"/>
          <w:sz w:val="24"/>
        </w:rPr>
        <w:t>⑴</w:t>
      </w:r>
      <w:r>
        <w:rPr>
          <w:rFonts w:ascii="宋体" w:hAnsi="宋体" w:hint="eastAsia"/>
          <w:color w:val="000000"/>
          <w:sz w:val="24"/>
        </w:rPr>
        <w:t xml:space="preserve"> </w:t>
      </w:r>
      <w:r>
        <w:rPr>
          <w:rFonts w:ascii="宋体" w:hAnsi="宋体" w:hint="eastAsia"/>
          <w:color w:val="000000"/>
          <w:sz w:val="24"/>
        </w:rPr>
        <w:t>教师在创设问题情境时，一定要紧扣课题，不要故弄玄虚，离题太远，要有利于激发学生思维的积极性，要直接有利于当时所研究的课题的解决，既要考虑教学内容，又要考虑学生的差异，注意向学生提示设问的角度和方法。</w:t>
      </w:r>
    </w:p>
    <w:p w:rsidR="00FD2126" w:rsidRDefault="00FD2126" w:rsidP="00FD2126">
      <w:pPr>
        <w:tabs>
          <w:tab w:val="num" w:pos="900"/>
        </w:tabs>
        <w:spacing w:line="440" w:lineRule="exact"/>
        <w:ind w:leftChars="85" w:left="187" w:firstLineChars="200" w:firstLine="480"/>
        <w:rPr>
          <w:rFonts w:ascii="宋体" w:hAnsi="宋体" w:hint="eastAsia"/>
          <w:color w:val="000000"/>
          <w:sz w:val="24"/>
        </w:rPr>
      </w:pPr>
      <w:r>
        <w:rPr>
          <w:rFonts w:ascii="宋体" w:hAnsi="宋体" w:hint="eastAsia"/>
          <w:color w:val="000000"/>
          <w:sz w:val="24"/>
        </w:rPr>
        <w:t>⑵</w:t>
      </w:r>
      <w:r>
        <w:rPr>
          <w:rFonts w:ascii="宋体" w:hAnsi="宋体" w:hint="eastAsia"/>
          <w:color w:val="000000"/>
          <w:sz w:val="24"/>
        </w:rPr>
        <w:t xml:space="preserve"> </w:t>
      </w:r>
      <w:r>
        <w:rPr>
          <w:rFonts w:ascii="宋体" w:hAnsi="宋体" w:hint="eastAsia"/>
          <w:color w:val="000000"/>
          <w:sz w:val="24"/>
        </w:rPr>
        <w:t>要启发引导，保持思维的持续性。教师的启发要遵循学生思维的规律，因势利导、步步释疑，切不可不顾学生的心理状态和思维状态，超前引路。</w:t>
      </w:r>
    </w:p>
    <w:p w:rsidR="00FD2126" w:rsidRDefault="00FD2126" w:rsidP="00FD2126">
      <w:pPr>
        <w:tabs>
          <w:tab w:val="num" w:pos="900"/>
        </w:tabs>
        <w:spacing w:line="440" w:lineRule="exact"/>
        <w:ind w:leftChars="85" w:left="187" w:firstLineChars="200" w:firstLine="480"/>
        <w:rPr>
          <w:rFonts w:ascii="宋体" w:hAnsi="宋体" w:hint="eastAsia"/>
          <w:color w:val="000000"/>
          <w:sz w:val="24"/>
        </w:rPr>
      </w:pPr>
      <w:r>
        <w:rPr>
          <w:rFonts w:ascii="宋体" w:hAnsi="宋体" w:hint="eastAsia"/>
          <w:color w:val="000000"/>
          <w:sz w:val="24"/>
        </w:rPr>
        <w:t>⑶</w:t>
      </w:r>
      <w:r>
        <w:rPr>
          <w:rFonts w:ascii="宋体" w:hAnsi="宋体" w:hint="eastAsia"/>
          <w:color w:val="000000"/>
          <w:sz w:val="24"/>
        </w:rPr>
        <w:t xml:space="preserve"> </w:t>
      </w:r>
      <w:r>
        <w:rPr>
          <w:rFonts w:ascii="宋体" w:hAnsi="宋体" w:hint="eastAsia"/>
          <w:color w:val="000000"/>
          <w:sz w:val="24"/>
        </w:rPr>
        <w:t>要不断向学生提出新的数学问题，要提出带有导向性、难度适宜、启发性的问题。其实，问题并不在多少，而在于是否具有启发性，是否是关键性的问题，是否能够触及问题的本质，并引导学生深入思考。</w:t>
      </w:r>
    </w:p>
    <w:p w:rsidR="004358AB" w:rsidRPr="00FD2126" w:rsidRDefault="004358AB" w:rsidP="00FD2126"/>
    <w:sectPr w:rsidR="004358AB" w:rsidRPr="00FD2126"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5F43" w:rsidRDefault="00525F43" w:rsidP="00E9112E">
      <w:pPr>
        <w:spacing w:after="0"/>
      </w:pPr>
      <w:r>
        <w:separator/>
      </w:r>
    </w:p>
  </w:endnote>
  <w:endnote w:type="continuationSeparator" w:id="0">
    <w:p w:rsidR="00525F43" w:rsidRDefault="00525F43" w:rsidP="00E9112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5F43" w:rsidRDefault="00525F43" w:rsidP="00E9112E">
      <w:pPr>
        <w:spacing w:after="0"/>
      </w:pPr>
      <w:r>
        <w:separator/>
      </w:r>
    </w:p>
  </w:footnote>
  <w:footnote w:type="continuationSeparator" w:id="0">
    <w:p w:rsidR="00525F43" w:rsidRDefault="00525F43" w:rsidP="00E9112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B6447"/>
    <w:multiLevelType w:val="hybridMultilevel"/>
    <w:tmpl w:val="86C82290"/>
    <w:lvl w:ilvl="0" w:tplc="B1EC5732">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323B43"/>
    <w:rsid w:val="003D37D8"/>
    <w:rsid w:val="00426133"/>
    <w:rsid w:val="004358AB"/>
    <w:rsid w:val="00525F43"/>
    <w:rsid w:val="007C3993"/>
    <w:rsid w:val="0084215F"/>
    <w:rsid w:val="008B7726"/>
    <w:rsid w:val="00D16E52"/>
    <w:rsid w:val="00D31D50"/>
    <w:rsid w:val="00E9112E"/>
    <w:rsid w:val="00FD21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9112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9112E"/>
    <w:rPr>
      <w:rFonts w:ascii="Tahoma" w:hAnsi="Tahoma"/>
      <w:sz w:val="18"/>
      <w:szCs w:val="18"/>
    </w:rPr>
  </w:style>
  <w:style w:type="paragraph" w:styleId="a4">
    <w:name w:val="footer"/>
    <w:basedOn w:val="a"/>
    <w:link w:val="Char0"/>
    <w:uiPriority w:val="99"/>
    <w:semiHidden/>
    <w:unhideWhenUsed/>
    <w:rsid w:val="00E9112E"/>
    <w:pPr>
      <w:tabs>
        <w:tab w:val="center" w:pos="4153"/>
        <w:tab w:val="right" w:pos="8306"/>
      </w:tabs>
    </w:pPr>
    <w:rPr>
      <w:sz w:val="18"/>
      <w:szCs w:val="18"/>
    </w:rPr>
  </w:style>
  <w:style w:type="character" w:customStyle="1" w:styleId="Char0">
    <w:name w:val="页脚 Char"/>
    <w:basedOn w:val="a0"/>
    <w:link w:val="a4"/>
    <w:uiPriority w:val="99"/>
    <w:semiHidden/>
    <w:rsid w:val="00E9112E"/>
    <w:rPr>
      <w:rFonts w:ascii="Tahoma" w:hAnsi="Tahoma"/>
      <w:sz w:val="18"/>
      <w:szCs w:val="18"/>
    </w:rPr>
  </w:style>
  <w:style w:type="paragraph" w:styleId="a5">
    <w:name w:val="Balloon Text"/>
    <w:basedOn w:val="a"/>
    <w:link w:val="Char1"/>
    <w:uiPriority w:val="99"/>
    <w:semiHidden/>
    <w:unhideWhenUsed/>
    <w:rsid w:val="00E9112E"/>
    <w:pPr>
      <w:spacing w:after="0"/>
    </w:pPr>
    <w:rPr>
      <w:sz w:val="18"/>
      <w:szCs w:val="18"/>
    </w:rPr>
  </w:style>
  <w:style w:type="character" w:customStyle="1" w:styleId="Char1">
    <w:name w:val="批注框文本 Char"/>
    <w:basedOn w:val="a0"/>
    <w:link w:val="a5"/>
    <w:uiPriority w:val="99"/>
    <w:semiHidden/>
    <w:rsid w:val="00E9112E"/>
    <w:rPr>
      <w:rFonts w:ascii="Tahoma" w:hAnsi="Tahoma"/>
      <w:sz w:val="18"/>
      <w:szCs w:val="18"/>
    </w:rPr>
  </w:style>
  <w:style w:type="paragraph" w:styleId="a6">
    <w:name w:val="Normal (Web)"/>
    <w:aliases w:val="普通 (Web)"/>
    <w:basedOn w:val="a"/>
    <w:rsid w:val="00FD2126"/>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682</Words>
  <Characters>3893</Characters>
  <Application>Microsoft Office Word</Application>
  <DocSecurity>0</DocSecurity>
  <Lines>32</Lines>
  <Paragraphs>9</Paragraphs>
  <ScaleCrop>false</ScaleCrop>
  <Company/>
  <LinksUpToDate>false</LinksUpToDate>
  <CharactersWithSpaces>4566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2015-09-02T04:02:00Z</dcterms:modified>
</cp:coreProperties>
</file>